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D9" w:rsidRPr="00D0341E" w:rsidRDefault="002877D9" w:rsidP="002877D9">
      <w:pPr>
        <w:jc w:val="center"/>
        <w:rPr>
          <w:rFonts w:ascii="仿宋_gb2312" w:eastAsia="仿宋_gb2312" w:hAnsi="宋体"/>
          <w:b/>
          <w:bCs/>
          <w:sz w:val="28"/>
          <w:szCs w:val="32"/>
        </w:rPr>
      </w:pPr>
      <w:r w:rsidRPr="00D0341E">
        <w:rPr>
          <w:rFonts w:ascii="仿宋_gb2312" w:eastAsia="仿宋_gb2312" w:hAnsi="宋体" w:hint="eastAsia"/>
          <w:b/>
          <w:bCs/>
          <w:sz w:val="28"/>
          <w:szCs w:val="32"/>
        </w:rPr>
        <w:t>教育学院20</w:t>
      </w:r>
      <w:r w:rsidRPr="00D0341E">
        <w:rPr>
          <w:rFonts w:ascii="仿宋_gb2312" w:eastAsia="仿宋_gb2312" w:hAnsi="宋体"/>
          <w:b/>
          <w:bCs/>
          <w:sz w:val="28"/>
          <w:szCs w:val="32"/>
        </w:rPr>
        <w:t>20</w:t>
      </w:r>
      <w:r w:rsidRPr="00D0341E">
        <w:rPr>
          <w:rFonts w:ascii="仿宋_gb2312" w:eastAsia="仿宋_gb2312" w:hAnsi="宋体" w:hint="eastAsia"/>
          <w:b/>
          <w:bCs/>
          <w:sz w:val="28"/>
          <w:szCs w:val="32"/>
        </w:rPr>
        <w:t>-20</w:t>
      </w:r>
      <w:r w:rsidRPr="00D0341E">
        <w:rPr>
          <w:rFonts w:ascii="仿宋_gb2312" w:eastAsia="仿宋_gb2312" w:hAnsi="宋体"/>
          <w:b/>
          <w:bCs/>
          <w:sz w:val="28"/>
          <w:szCs w:val="32"/>
        </w:rPr>
        <w:t>21</w:t>
      </w:r>
      <w:r w:rsidRPr="00D0341E">
        <w:rPr>
          <w:rFonts w:ascii="仿宋_gb2312" w:eastAsia="仿宋_gb2312" w:hAnsi="宋体" w:hint="eastAsia"/>
          <w:b/>
          <w:bCs/>
          <w:sz w:val="28"/>
          <w:szCs w:val="32"/>
        </w:rPr>
        <w:t>春夏学期小班化活动申请表</w:t>
      </w:r>
    </w:p>
    <w:p w:rsidR="002877D9" w:rsidRPr="00D0341E" w:rsidRDefault="002877D9" w:rsidP="002877D9">
      <w:pPr>
        <w:rPr>
          <w:rFonts w:ascii="仿宋_gb2312" w:eastAsia="仿宋_gb2312" w:hAnsi="宋体"/>
          <w:sz w:val="22"/>
          <w:szCs w:val="28"/>
        </w:rPr>
      </w:pPr>
      <w:r w:rsidRPr="00D0341E">
        <w:rPr>
          <w:rFonts w:ascii="仿宋_gb2312" w:eastAsia="仿宋_gb2312" w:hAnsi="宋体" w:hint="eastAsia"/>
          <w:sz w:val="22"/>
          <w:szCs w:val="28"/>
        </w:rPr>
        <w:t xml:space="preserve">申报单位名称：                          填表日期：    </w:t>
      </w:r>
      <w:r w:rsidRPr="00D0341E">
        <w:rPr>
          <w:rFonts w:ascii="仿宋_gb2312" w:eastAsia="仿宋_gb2312" w:hAnsi="宋体" w:hint="eastAsia"/>
          <w:sz w:val="24"/>
          <w:szCs w:val="28"/>
        </w:rPr>
        <w:t xml:space="preserve">             </w:t>
      </w:r>
      <w:r w:rsidRPr="00D0341E">
        <w:rPr>
          <w:rFonts w:ascii="仿宋_gb2312" w:eastAsia="仿宋_gb2312" w:hAnsi="宋体" w:hint="eastAsia"/>
          <w:sz w:val="22"/>
          <w:szCs w:val="28"/>
        </w:rPr>
        <w:t xml:space="preserve">                        </w:t>
      </w: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70"/>
        <w:gridCol w:w="1701"/>
        <w:gridCol w:w="3125"/>
      </w:tblGrid>
      <w:tr w:rsidR="002877D9" w:rsidRPr="00D0341E" w:rsidTr="00DF212A">
        <w:trPr>
          <w:trHeight w:val="274"/>
        </w:trPr>
        <w:tc>
          <w:tcPr>
            <w:tcW w:w="1809" w:type="dxa"/>
            <w:vAlign w:val="center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  <w:r w:rsidRPr="00D0341E">
              <w:rPr>
                <w:rFonts w:ascii="宋体" w:hAnsi="宋体" w:hint="eastAsia"/>
                <w:sz w:val="18"/>
              </w:rPr>
              <w:t>活动主题</w:t>
            </w:r>
          </w:p>
        </w:tc>
        <w:tc>
          <w:tcPr>
            <w:tcW w:w="7696" w:type="dxa"/>
            <w:gridSpan w:val="3"/>
            <w:vAlign w:val="center"/>
          </w:tcPr>
          <w:p w:rsidR="002877D9" w:rsidRPr="00D0341E" w:rsidRDefault="002877D9" w:rsidP="00DF212A">
            <w:pPr>
              <w:spacing w:line="400" w:lineRule="exact"/>
              <w:ind w:left="90" w:rightChars="100" w:right="210" w:hangingChars="50" w:hanging="90"/>
              <w:rPr>
                <w:rFonts w:ascii="宋体" w:hAnsi="宋体"/>
                <w:sz w:val="18"/>
              </w:rPr>
            </w:pPr>
          </w:p>
        </w:tc>
      </w:tr>
      <w:tr w:rsidR="002877D9" w:rsidRPr="00D0341E" w:rsidTr="00DF212A">
        <w:trPr>
          <w:cantSplit/>
          <w:trHeight w:val="173"/>
        </w:trPr>
        <w:tc>
          <w:tcPr>
            <w:tcW w:w="1809" w:type="dxa"/>
            <w:vAlign w:val="center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  <w:r w:rsidRPr="00D0341E">
              <w:rPr>
                <w:rFonts w:ascii="宋体" w:hAnsi="宋体" w:hint="eastAsia"/>
                <w:sz w:val="18"/>
              </w:rPr>
              <w:t>预期参加人数</w:t>
            </w:r>
          </w:p>
        </w:tc>
        <w:tc>
          <w:tcPr>
            <w:tcW w:w="2870" w:type="dxa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  <w:r w:rsidRPr="00D0341E">
              <w:rPr>
                <w:rFonts w:ascii="宋体" w:hAnsi="宋体" w:hint="eastAsia"/>
                <w:sz w:val="18"/>
              </w:rPr>
              <w:t>受益</w:t>
            </w:r>
            <w:r w:rsidRPr="00D0341E">
              <w:rPr>
                <w:rFonts w:ascii="宋体" w:hAnsi="宋体"/>
                <w:sz w:val="18"/>
              </w:rPr>
              <w:t>群体</w:t>
            </w:r>
          </w:p>
        </w:tc>
        <w:tc>
          <w:tcPr>
            <w:tcW w:w="3125" w:type="dxa"/>
            <w:vAlign w:val="center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</w:p>
        </w:tc>
      </w:tr>
      <w:tr w:rsidR="002877D9" w:rsidRPr="00D0341E" w:rsidTr="00DF212A">
        <w:trPr>
          <w:cantSplit/>
          <w:trHeight w:val="58"/>
        </w:trPr>
        <w:tc>
          <w:tcPr>
            <w:tcW w:w="1809" w:type="dxa"/>
            <w:vAlign w:val="center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  <w:r w:rsidRPr="00D0341E">
              <w:rPr>
                <w:rFonts w:ascii="宋体" w:hAnsi="宋体" w:hint="eastAsia"/>
                <w:sz w:val="18"/>
              </w:rPr>
              <w:t>项目负责人</w:t>
            </w:r>
          </w:p>
        </w:tc>
        <w:tc>
          <w:tcPr>
            <w:tcW w:w="2870" w:type="dxa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  <w:r w:rsidRPr="00D0341E">
              <w:rPr>
                <w:rFonts w:ascii="宋体" w:hAnsi="宋体" w:hint="eastAsia"/>
                <w:sz w:val="18"/>
              </w:rPr>
              <w:t>联系方式</w:t>
            </w:r>
          </w:p>
        </w:tc>
        <w:tc>
          <w:tcPr>
            <w:tcW w:w="3125" w:type="dxa"/>
            <w:vAlign w:val="center"/>
          </w:tcPr>
          <w:p w:rsidR="002877D9" w:rsidRPr="00D0341E" w:rsidRDefault="002877D9" w:rsidP="00DF212A">
            <w:pPr>
              <w:spacing w:line="400" w:lineRule="exact"/>
              <w:ind w:rightChars="100" w:right="210"/>
              <w:rPr>
                <w:rFonts w:ascii="宋体" w:hAnsi="宋体"/>
                <w:sz w:val="18"/>
              </w:rPr>
            </w:pPr>
          </w:p>
        </w:tc>
      </w:tr>
      <w:tr w:rsidR="002877D9" w:rsidTr="00DF212A">
        <w:trPr>
          <w:cantSplit/>
          <w:trHeight w:val="6428"/>
        </w:trPr>
        <w:tc>
          <w:tcPr>
            <w:tcW w:w="1809" w:type="dxa"/>
            <w:vAlign w:val="center"/>
          </w:tcPr>
          <w:p w:rsidR="002877D9" w:rsidRPr="00D0341E" w:rsidRDefault="002877D9" w:rsidP="00DF212A">
            <w:pPr>
              <w:ind w:firstLineChars="100" w:firstLine="22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0341E">
              <w:rPr>
                <w:rFonts w:ascii="仿宋_gb2312" w:eastAsia="仿宋_gb2312" w:hAnsi="宋体" w:hint="eastAsia"/>
                <w:sz w:val="22"/>
                <w:szCs w:val="28"/>
              </w:rPr>
              <w:t>活</w:t>
            </w:r>
          </w:p>
          <w:p w:rsidR="002877D9" w:rsidRPr="00D0341E" w:rsidRDefault="002877D9" w:rsidP="00DF212A">
            <w:pPr>
              <w:ind w:firstLineChars="100" w:firstLine="22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0341E">
              <w:rPr>
                <w:rFonts w:ascii="仿宋_gb2312" w:eastAsia="仿宋_gb2312" w:hAnsi="宋体" w:hint="eastAsia"/>
                <w:sz w:val="22"/>
                <w:szCs w:val="28"/>
              </w:rPr>
              <w:t>动</w:t>
            </w:r>
          </w:p>
          <w:p w:rsidR="002877D9" w:rsidRPr="00D0341E" w:rsidRDefault="002877D9" w:rsidP="00DF212A">
            <w:pPr>
              <w:ind w:firstLineChars="100" w:firstLine="22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0341E">
              <w:rPr>
                <w:rFonts w:ascii="仿宋_gb2312" w:eastAsia="仿宋_gb2312" w:hAnsi="宋体" w:hint="eastAsia"/>
                <w:sz w:val="22"/>
                <w:szCs w:val="28"/>
              </w:rPr>
              <w:t>方</w:t>
            </w:r>
          </w:p>
          <w:p w:rsidR="002877D9" w:rsidRPr="00D0341E" w:rsidRDefault="002877D9" w:rsidP="00DF212A">
            <w:pPr>
              <w:ind w:firstLineChars="100" w:firstLine="22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0341E">
              <w:rPr>
                <w:rFonts w:ascii="仿宋_gb2312" w:eastAsia="仿宋_gb2312" w:hAnsi="宋体" w:hint="eastAsia"/>
                <w:sz w:val="22"/>
                <w:szCs w:val="28"/>
              </w:rPr>
              <w:t>案</w:t>
            </w:r>
          </w:p>
          <w:p w:rsidR="002877D9" w:rsidRPr="00D0341E" w:rsidRDefault="002877D9" w:rsidP="00DF212A">
            <w:pPr>
              <w:ind w:firstLineChars="100" w:firstLine="22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 w:rsidRPr="00D0341E">
              <w:rPr>
                <w:rFonts w:ascii="仿宋_gb2312" w:eastAsia="仿宋_gb2312" w:hAnsi="宋体" w:hint="eastAsia"/>
                <w:sz w:val="22"/>
                <w:szCs w:val="28"/>
              </w:rPr>
              <w:t>（简）</w:t>
            </w:r>
          </w:p>
          <w:p w:rsidR="002877D9" w:rsidRPr="00D0341E" w:rsidRDefault="002877D9" w:rsidP="00DF212A">
            <w:pPr>
              <w:ind w:firstLineChars="100" w:firstLine="22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  <w:p w:rsidR="002877D9" w:rsidRPr="00D0341E" w:rsidRDefault="002877D9" w:rsidP="00DF212A">
            <w:pPr>
              <w:ind w:firstLineChars="100" w:firstLine="220"/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</w:p>
        </w:tc>
        <w:tc>
          <w:tcPr>
            <w:tcW w:w="7696" w:type="dxa"/>
            <w:gridSpan w:val="3"/>
          </w:tcPr>
          <w:p w:rsidR="002877D9" w:rsidRPr="00D0341E" w:rsidRDefault="002877D9" w:rsidP="00DF212A">
            <w:pPr>
              <w:spacing w:line="260" w:lineRule="exact"/>
              <w:ind w:rightChars="100" w:right="210"/>
              <w:rPr>
                <w:rFonts w:ascii="仿宋" w:eastAsia="仿宋" w:hAnsi="仿宋"/>
                <w:sz w:val="20"/>
              </w:rPr>
            </w:pPr>
            <w:r w:rsidRPr="00D0341E">
              <w:rPr>
                <w:rFonts w:ascii="仿宋" w:eastAsia="仿宋" w:hAnsi="仿宋" w:hint="eastAsia"/>
                <w:sz w:val="20"/>
              </w:rPr>
              <w:t>请在勾选的活动后填写活动名称、活动时间、受益人群、活动预算等，</w:t>
            </w:r>
            <w:r w:rsidRPr="00D0341E">
              <w:rPr>
                <w:rFonts w:ascii="仿宋" w:eastAsia="仿宋" w:hAnsi="仿宋" w:hint="eastAsia"/>
                <w:color w:val="FF0000"/>
                <w:sz w:val="20"/>
              </w:rPr>
              <w:t>其中A、B、</w:t>
            </w:r>
            <w:r w:rsidRPr="00D0341E">
              <w:rPr>
                <w:rFonts w:ascii="仿宋" w:eastAsia="仿宋" w:hAnsi="仿宋"/>
                <w:color w:val="FF0000"/>
                <w:sz w:val="20"/>
              </w:rPr>
              <w:t>C</w:t>
            </w:r>
            <w:r w:rsidRPr="00D0341E">
              <w:rPr>
                <w:rFonts w:ascii="仿宋" w:eastAsia="仿宋" w:hAnsi="仿宋" w:hint="eastAsia"/>
                <w:color w:val="FF0000"/>
                <w:sz w:val="20"/>
              </w:rPr>
              <w:t>、</w:t>
            </w:r>
            <w:r w:rsidRPr="00D0341E">
              <w:rPr>
                <w:rFonts w:ascii="仿宋" w:eastAsia="仿宋" w:hAnsi="仿宋"/>
                <w:color w:val="FF0000"/>
                <w:sz w:val="20"/>
              </w:rPr>
              <w:t>D</w:t>
            </w:r>
            <w:r w:rsidRPr="00D0341E">
              <w:rPr>
                <w:rFonts w:ascii="仿宋" w:eastAsia="仿宋" w:hAnsi="仿宋" w:hint="eastAsia"/>
                <w:color w:val="FF0000"/>
                <w:sz w:val="20"/>
              </w:rPr>
              <w:t>必做，E、F、G两个主题中选做一个。A、</w:t>
            </w:r>
            <w:r w:rsidRPr="00D0341E">
              <w:rPr>
                <w:rFonts w:ascii="仿宋" w:eastAsia="仿宋" w:hAnsi="仿宋"/>
                <w:color w:val="FF0000"/>
                <w:sz w:val="20"/>
              </w:rPr>
              <w:t>C</w:t>
            </w:r>
            <w:r w:rsidRPr="00D0341E">
              <w:rPr>
                <w:rFonts w:ascii="仿宋" w:eastAsia="仿宋" w:hAnsi="仿宋" w:hint="eastAsia"/>
                <w:color w:val="FF0000"/>
                <w:sz w:val="20"/>
              </w:rPr>
              <w:t>主题已规定必做项目，其余主题至少开展一项活动</w:t>
            </w:r>
            <w:r w:rsidRPr="00D0341E">
              <w:rPr>
                <w:rFonts w:ascii="仿宋" w:eastAsia="仿宋" w:hAnsi="仿宋" w:hint="eastAsia"/>
                <w:sz w:val="20"/>
              </w:rPr>
              <w:t>。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宋体"/>
                <w:b/>
                <w:sz w:val="20"/>
              </w:rPr>
            </w:pPr>
            <w:r w:rsidRPr="00D0341E">
              <w:rPr>
                <w:rFonts w:ascii="宋体" w:hAnsi="宋体" w:cs="宋体" w:hint="eastAsia"/>
                <w:b/>
                <w:sz w:val="20"/>
              </w:rPr>
              <w:t>A.</w:t>
            </w:r>
            <w:r w:rsidRPr="00D0341E">
              <w:rPr>
                <w:rFonts w:hint="eastAsia"/>
                <w:sz w:val="20"/>
              </w:rPr>
              <w:t xml:space="preserve"> 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组织开展“党史、新中国史、改革开放史、社会主义发展史”专题学习。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宋体" w:hint="eastAsia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sym w:font="Wingdings 2" w:char="F052"/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>青年大学习（必做）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    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sym w:font="Wingdings 2" w:char="F052"/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 xml:space="preserve">不少于4次党史学习会（必做）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具体形式（可重复）：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 w:hint="eastAsia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□参照附件四等资料全面学习百年党史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□追忆浙江大学青年运动史主题活动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□党史学习教育“打卡积分”和知识竞答活动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 w:hint="eastAsia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□现场教学与党史主题宣讲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□其他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宋体"/>
                <w:b/>
                <w:sz w:val="20"/>
              </w:rPr>
            </w:pPr>
            <w:r w:rsidRPr="00D0341E">
              <w:rPr>
                <w:rFonts w:ascii="宋体" w:hAnsi="宋体" w:cs="宋体"/>
                <w:b/>
                <w:sz w:val="20"/>
              </w:rPr>
              <w:t>B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.</w:t>
            </w:r>
            <w:r w:rsidRPr="00D0341E">
              <w:rPr>
                <w:rFonts w:ascii="宋体" w:hAnsi="宋体" w:cs="宋体"/>
                <w:b/>
                <w:sz w:val="20"/>
              </w:rPr>
              <w:t xml:space="preserve"> 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红色寻访实践，弘扬红色文化。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 w:hint="eastAsia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□前往红色基地深入调研</w:t>
            </w:r>
            <w:r w:rsidRPr="00D0341E">
              <w:rPr>
                <w:rFonts w:ascii="宋体" w:hAnsi="宋体" w:hint="eastAsia"/>
                <w:sz w:val="20"/>
                <w:u w:val="single"/>
              </w:rPr>
              <w:t xml:space="preserve">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□红色教育基地主题参观学习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□志愿服务活动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□主题征文、红色歌曲快闪、红色观影活动、师生合唱等红色文化活动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 w:hint="eastAsia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□其他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                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宋体"/>
                <w:b/>
                <w:sz w:val="20"/>
              </w:rPr>
            </w:pPr>
            <w:r w:rsidRPr="00D0341E">
              <w:rPr>
                <w:rFonts w:ascii="宋体" w:hAnsi="宋体" w:cs="宋体"/>
                <w:b/>
                <w:sz w:val="20"/>
              </w:rPr>
              <w:t>C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.</w:t>
            </w:r>
            <w:r w:rsidRPr="00D0341E">
              <w:rPr>
                <w:rFonts w:hint="eastAsia"/>
                <w:sz w:val="20"/>
              </w:rPr>
              <w:t xml:space="preserve"> 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“奋斗有我”建党百年献礼行动。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宋体" w:hint="eastAsia"/>
                <w:b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sym w:font="Wingdings 2" w:char="F052"/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>“十个一”献礼系列活动</w:t>
            </w:r>
            <w:r w:rsidRPr="00D0341E">
              <w:rPr>
                <w:rFonts w:ascii="宋体" w:hAnsi="宋体" w:hint="eastAsia"/>
                <w:sz w:val="20"/>
                <w:u w:val="single"/>
              </w:rPr>
              <w:t xml:space="preserve">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宋体"/>
                <w:b/>
                <w:sz w:val="20"/>
              </w:rPr>
            </w:pPr>
            <w:r w:rsidRPr="00D0341E">
              <w:rPr>
                <w:rFonts w:ascii="宋体" w:hAnsi="宋体" w:cs="宋体"/>
                <w:b/>
                <w:sz w:val="20"/>
              </w:rPr>
              <w:t xml:space="preserve">D. 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青春为党祝福，彰显创意风采。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“青春为党祝福”主题创意作品征集活动</w:t>
            </w:r>
            <w:r w:rsidRPr="00D0341E">
              <w:rPr>
                <w:rFonts w:ascii="宋体" w:hAnsi="宋体" w:cs="Arial" w:hint="eastAsia"/>
                <w:b/>
                <w:kern w:val="0"/>
                <w:sz w:val="20"/>
              </w:rPr>
              <w:t>（至少勾选一类，鼓励视频）</w:t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>：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□海报</w:t>
            </w:r>
            <w:r w:rsidRPr="00D0341E">
              <w:rPr>
                <w:rFonts w:ascii="宋体" w:hAnsi="宋体" w:hint="eastAsia"/>
                <w:sz w:val="20"/>
                <w:u w:val="single"/>
              </w:rPr>
              <w:t xml:space="preserve">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□漫画</w:t>
            </w:r>
            <w:r w:rsidRPr="00D0341E">
              <w:rPr>
                <w:rFonts w:ascii="宋体" w:hAnsi="宋体" w:hint="eastAsia"/>
                <w:sz w:val="20"/>
                <w:u w:val="single"/>
              </w:rPr>
              <w:t xml:space="preserve">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□视频</w:t>
            </w:r>
            <w:r w:rsidRPr="00D0341E">
              <w:rPr>
                <w:rFonts w:ascii="宋体" w:hAnsi="宋体" w:hint="eastAsia"/>
                <w:sz w:val="20"/>
                <w:u w:val="single"/>
              </w:rPr>
              <w:t xml:space="preserve">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 xml:space="preserve">         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</w:t>
            </w:r>
          </w:p>
          <w:p w:rsidR="002877D9" w:rsidRPr="00D0341E" w:rsidRDefault="002877D9" w:rsidP="00DF212A">
            <w:pPr>
              <w:spacing w:line="260" w:lineRule="exact"/>
              <w:ind w:rightChars="100" w:right="210"/>
              <w:rPr>
                <w:rFonts w:ascii="宋体" w:hAnsi="宋体" w:cs="宋体"/>
                <w:b/>
                <w:sz w:val="20"/>
              </w:rPr>
            </w:pPr>
            <w:r w:rsidRPr="00D0341E">
              <w:rPr>
                <w:rFonts w:ascii="宋体" w:hAnsi="宋体" w:cs="宋体"/>
                <w:b/>
                <w:sz w:val="20"/>
              </w:rPr>
              <w:t>E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.</w:t>
            </w:r>
            <w:r w:rsidRPr="00D0341E">
              <w:rPr>
                <w:rFonts w:ascii="宋体" w:hAnsi="宋体" w:cs="宋体"/>
                <w:b/>
                <w:sz w:val="20"/>
              </w:rPr>
              <w:t xml:space="preserve"> 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发挥优秀青年引领带动作用，积极选树青年典型。</w:t>
            </w:r>
          </w:p>
          <w:p w:rsidR="002877D9" w:rsidRPr="00D0341E" w:rsidRDefault="002877D9" w:rsidP="00DF212A">
            <w:pPr>
              <w:spacing w:line="260" w:lineRule="exact"/>
              <w:ind w:rightChars="100" w:right="210"/>
              <w:rPr>
                <w:rFonts w:ascii="宋体" w:hAnsi="宋体" w:cs="Arial" w:hint="eastAsia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□采访团支部优秀团员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宋体"/>
                <w:b/>
                <w:sz w:val="20"/>
              </w:rPr>
            </w:pPr>
            <w:r w:rsidRPr="00D0341E">
              <w:rPr>
                <w:rFonts w:ascii="宋体" w:hAnsi="宋体" w:cs="宋体"/>
                <w:b/>
                <w:sz w:val="20"/>
              </w:rPr>
              <w:t xml:space="preserve">F. </w:t>
            </w:r>
            <w:r w:rsidRPr="00D0341E">
              <w:rPr>
                <w:rFonts w:ascii="宋体" w:hAnsi="宋体" w:cs="宋体" w:hint="eastAsia"/>
                <w:b/>
                <w:sz w:val="20"/>
              </w:rPr>
              <w:t>优良学风建设月系列活动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□“学风建设大讨论”主题班会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□优秀人物分享会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□“诚信教育”倡议活动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□设立先锋岗、责任区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□其他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宋体"/>
                <w:b/>
                <w:sz w:val="20"/>
              </w:rPr>
            </w:pPr>
            <w:r w:rsidRPr="00D0341E">
              <w:rPr>
                <w:rFonts w:ascii="宋体" w:hAnsi="宋体" w:cs="宋体" w:hint="eastAsia"/>
                <w:b/>
                <w:sz w:val="20"/>
              </w:rPr>
              <w:t>G</w:t>
            </w:r>
            <w:r w:rsidRPr="00D0341E">
              <w:rPr>
                <w:rFonts w:ascii="宋体" w:hAnsi="宋体" w:cs="宋体"/>
                <w:b/>
                <w:sz w:val="20"/>
              </w:rPr>
              <w:t>.“留下青春记忆，记录似水年华”系列毕业季主题活动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</w:t>
            </w:r>
            <w:r w:rsidRPr="00D0341E">
              <w:rPr>
                <w:rFonts w:ascii="仿宋_gb2312" w:eastAsia="仿宋_gb2312" w:hAnsi="仿宋_gb2312"/>
                <w:sz w:val="20"/>
              </w:rPr>
              <w:t>“</w:t>
            </w:r>
            <w:r w:rsidRPr="00D0341E">
              <w:rPr>
                <w:rFonts w:ascii="宋体" w:hAnsi="宋体" w:cs="Arial"/>
                <w:kern w:val="0"/>
                <w:sz w:val="20"/>
              </w:rPr>
              <w:t>第一课堂的青春记忆”主题班会分享活动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</w:t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 xml:space="preserve">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</w:t>
            </w:r>
            <w:r w:rsidRPr="00D0341E">
              <w:rPr>
                <w:rFonts w:ascii="宋体" w:hAnsi="宋体" w:cs="Arial"/>
                <w:kern w:val="0"/>
                <w:sz w:val="20"/>
              </w:rPr>
              <w:t>“我的青春，同窗故事”第一/第二/第三/第四课堂经历分享活动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</w:t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 xml:space="preserve">                                        </w:t>
            </w:r>
          </w:p>
          <w:p w:rsidR="002877D9" w:rsidRPr="00D0341E" w:rsidRDefault="002877D9" w:rsidP="00DF212A">
            <w:pPr>
              <w:spacing w:line="260" w:lineRule="exact"/>
              <w:rPr>
                <w:rFonts w:ascii="宋体" w:hAnsi="宋体" w:cs="Arial" w:hint="eastAsia"/>
                <w:kern w:val="0"/>
                <w:sz w:val="20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</w:t>
            </w:r>
            <w:r w:rsidRPr="00D0341E">
              <w:rPr>
                <w:rFonts w:ascii="宋体" w:hAnsi="宋体" w:cs="Arial"/>
                <w:kern w:val="0"/>
                <w:sz w:val="20"/>
              </w:rPr>
              <w:t>“职业生涯规划”知识竞赛活动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</w:t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 xml:space="preserve">                                       </w:t>
            </w:r>
          </w:p>
        </w:tc>
      </w:tr>
      <w:tr w:rsidR="002877D9" w:rsidTr="00DF212A">
        <w:trPr>
          <w:cantSplit/>
          <w:trHeight w:val="905"/>
        </w:trPr>
        <w:tc>
          <w:tcPr>
            <w:tcW w:w="1809" w:type="dxa"/>
            <w:vAlign w:val="center"/>
          </w:tcPr>
          <w:p w:rsidR="002877D9" w:rsidRPr="00D0341E" w:rsidRDefault="002877D9" w:rsidP="00DF212A">
            <w:pPr>
              <w:ind w:firstLineChars="100" w:firstLine="210"/>
              <w:jc w:val="center"/>
              <w:rPr>
                <w:rFonts w:ascii="仿宋_gb2312" w:eastAsia="仿宋_gb2312" w:hAnsi="宋体"/>
                <w:szCs w:val="28"/>
              </w:rPr>
            </w:pPr>
            <w:r w:rsidRPr="00D0341E">
              <w:rPr>
                <w:rFonts w:ascii="仿宋_gb2312" w:eastAsia="仿宋_gb2312" w:hAnsi="宋体" w:hint="eastAsia"/>
                <w:szCs w:val="28"/>
              </w:rPr>
              <w:t>预算</w:t>
            </w:r>
          </w:p>
        </w:tc>
        <w:tc>
          <w:tcPr>
            <w:tcW w:w="7696" w:type="dxa"/>
            <w:gridSpan w:val="3"/>
          </w:tcPr>
          <w:p w:rsidR="002877D9" w:rsidRPr="00D0341E" w:rsidRDefault="002877D9" w:rsidP="00DF212A">
            <w:pPr>
              <w:spacing w:line="260" w:lineRule="exact"/>
              <w:ind w:rightChars="100" w:right="210"/>
              <w:jc w:val="left"/>
              <w:rPr>
                <w:rFonts w:ascii="宋体" w:hAnsi="宋体" w:cs="Arial" w:hint="eastAsia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 书籍类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</w:t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>□ 宣传类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</w:t>
            </w:r>
          </w:p>
          <w:p w:rsidR="002877D9" w:rsidRPr="00D0341E" w:rsidRDefault="002877D9" w:rsidP="00DF212A">
            <w:pPr>
              <w:spacing w:line="260" w:lineRule="exact"/>
              <w:ind w:rightChars="100" w:right="210"/>
              <w:jc w:val="left"/>
              <w:rPr>
                <w:rFonts w:ascii="宋体" w:hAnsi="宋体" w:cs="Arial" w:hint="eastAsia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</w:rPr>
              <w:t>□ 交通类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</w:t>
            </w:r>
            <w:r w:rsidRPr="00D0341E">
              <w:rPr>
                <w:rFonts w:ascii="宋体" w:hAnsi="宋体" w:cs="Arial" w:hint="eastAsia"/>
                <w:kern w:val="0"/>
                <w:sz w:val="20"/>
              </w:rPr>
              <w:t>□ 其他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</w:t>
            </w:r>
          </w:p>
          <w:p w:rsidR="002877D9" w:rsidRPr="00D0341E" w:rsidRDefault="002877D9" w:rsidP="00DF212A">
            <w:pPr>
              <w:spacing w:line="260" w:lineRule="exact"/>
              <w:ind w:rightChars="100" w:right="210"/>
              <w:jc w:val="left"/>
              <w:rPr>
                <w:rFonts w:ascii="宋体" w:hAnsi="宋体" w:cs="Arial" w:hint="eastAsia"/>
                <w:kern w:val="0"/>
                <w:sz w:val="20"/>
                <w:u w:val="single"/>
              </w:rPr>
            </w:pP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>合计</w:t>
            </w:r>
            <w:r w:rsidRPr="00D0341E">
              <w:rPr>
                <w:rFonts w:ascii="宋体" w:hAnsi="宋体" w:cs="Arial"/>
                <w:kern w:val="0"/>
                <w:sz w:val="20"/>
                <w:u w:val="single"/>
              </w:rPr>
              <w:t>：</w:t>
            </w:r>
            <w:r w:rsidRPr="00D0341E">
              <w:rPr>
                <w:rFonts w:ascii="宋体" w:hAnsi="宋体" w:cs="Arial" w:hint="eastAsia"/>
                <w:kern w:val="0"/>
                <w:sz w:val="20"/>
                <w:u w:val="single"/>
              </w:rPr>
              <w:t xml:space="preserve">                 </w:t>
            </w:r>
          </w:p>
        </w:tc>
      </w:tr>
      <w:tr w:rsidR="002877D9" w:rsidTr="00DF212A">
        <w:trPr>
          <w:cantSplit/>
          <w:trHeight w:val="649"/>
        </w:trPr>
        <w:tc>
          <w:tcPr>
            <w:tcW w:w="1809" w:type="dxa"/>
            <w:vAlign w:val="center"/>
          </w:tcPr>
          <w:p w:rsidR="002877D9" w:rsidRPr="00D0341E" w:rsidRDefault="002877D9" w:rsidP="00DF212A">
            <w:pPr>
              <w:ind w:firstLineChars="100" w:firstLine="210"/>
              <w:jc w:val="center"/>
              <w:rPr>
                <w:rFonts w:ascii="仿宋_gb2312" w:eastAsia="仿宋_gb2312" w:hAnsi="宋体"/>
                <w:szCs w:val="28"/>
              </w:rPr>
            </w:pPr>
            <w:r w:rsidRPr="00D0341E">
              <w:rPr>
                <w:rFonts w:ascii="仿宋_gb2312" w:eastAsia="仿宋_gb2312" w:hAnsi="宋体" w:hint="eastAsia"/>
                <w:szCs w:val="28"/>
              </w:rPr>
              <w:t>备注说明</w:t>
            </w:r>
          </w:p>
        </w:tc>
        <w:tc>
          <w:tcPr>
            <w:tcW w:w="7696" w:type="dxa"/>
            <w:gridSpan w:val="3"/>
          </w:tcPr>
          <w:p w:rsidR="002877D9" w:rsidRPr="00D0341E" w:rsidRDefault="002877D9" w:rsidP="00DF212A">
            <w:pPr>
              <w:spacing w:line="260" w:lineRule="exact"/>
              <w:ind w:left="100" w:hangingChars="50" w:hanging="100"/>
              <w:rPr>
                <w:rFonts w:hint="eastAsia"/>
                <w:sz w:val="20"/>
              </w:rPr>
            </w:pPr>
            <w:r w:rsidRPr="00D0341E">
              <w:rPr>
                <w:rFonts w:hint="eastAsia"/>
                <w:sz w:val="20"/>
              </w:rPr>
              <w:t>项目申请：《立项申请表》请于</w:t>
            </w:r>
            <w:r w:rsidRPr="00D0341E">
              <w:rPr>
                <w:rFonts w:hint="eastAsia"/>
                <w:sz w:val="20"/>
              </w:rPr>
              <w:t>2</w:t>
            </w:r>
            <w:r w:rsidRPr="00D0341E">
              <w:rPr>
                <w:sz w:val="20"/>
              </w:rPr>
              <w:t>021</w:t>
            </w:r>
            <w:r w:rsidRPr="00D0341E">
              <w:rPr>
                <w:rFonts w:hint="eastAsia"/>
                <w:sz w:val="20"/>
              </w:rPr>
              <w:t>年</w:t>
            </w:r>
            <w:r w:rsidRPr="00D0341E">
              <w:rPr>
                <w:sz w:val="20"/>
              </w:rPr>
              <w:t>4</w:t>
            </w:r>
            <w:r w:rsidRPr="00D0341E">
              <w:rPr>
                <w:rFonts w:hint="eastAsia"/>
                <w:sz w:val="20"/>
              </w:rPr>
              <w:t>月</w:t>
            </w:r>
            <w:r w:rsidRPr="00D0341E">
              <w:rPr>
                <w:sz w:val="20"/>
              </w:rPr>
              <w:t>2</w:t>
            </w:r>
            <w:r w:rsidRPr="00D0341E">
              <w:rPr>
                <w:rFonts w:hint="eastAsia"/>
                <w:sz w:val="20"/>
              </w:rPr>
              <w:t>日</w:t>
            </w:r>
            <w:r w:rsidRPr="00D0341E">
              <w:rPr>
                <w:rFonts w:hint="eastAsia"/>
                <w:sz w:val="20"/>
              </w:rPr>
              <w:t>2</w:t>
            </w:r>
            <w:r w:rsidRPr="00D0341E">
              <w:rPr>
                <w:sz w:val="20"/>
              </w:rPr>
              <w:t>4</w:t>
            </w:r>
            <w:r w:rsidRPr="00D0341E">
              <w:rPr>
                <w:rFonts w:hint="eastAsia"/>
                <w:sz w:val="20"/>
              </w:rPr>
              <w:t>点前将电子版发送至</w:t>
            </w:r>
            <w:r w:rsidRPr="00D0341E">
              <w:rPr>
                <w:rFonts w:hint="eastAsia"/>
                <w:sz w:val="20"/>
              </w:rPr>
              <w:t xml:space="preserve"> </w:t>
            </w:r>
            <w:r w:rsidRPr="00D0341E">
              <w:rPr>
                <w:sz w:val="20"/>
              </w:rPr>
              <w:t>2144948057@</w:t>
            </w:r>
            <w:r w:rsidRPr="00D0341E">
              <w:rPr>
                <w:rFonts w:hint="eastAsia"/>
                <w:sz w:val="20"/>
              </w:rPr>
              <w:t>qq.com</w:t>
            </w:r>
            <w:r w:rsidRPr="00D0341E">
              <w:rPr>
                <w:rFonts w:hint="eastAsia"/>
                <w:sz w:val="20"/>
              </w:rPr>
              <w:t>（本科生）</w:t>
            </w:r>
            <w:hyperlink r:id="rId6" w:history="1">
              <w:r w:rsidRPr="00D0341E">
                <w:rPr>
                  <w:rStyle w:val="a5"/>
                  <w:rFonts w:hint="eastAsia"/>
                  <w:sz w:val="20"/>
                </w:rPr>
                <w:t>melo</w:t>
              </w:r>
              <w:r w:rsidRPr="00D0341E">
                <w:rPr>
                  <w:rStyle w:val="a5"/>
                  <w:sz w:val="20"/>
                </w:rPr>
                <w:t>d</w:t>
              </w:r>
              <w:r w:rsidRPr="00D0341E">
                <w:rPr>
                  <w:rStyle w:val="a5"/>
                  <w:rFonts w:hint="eastAsia"/>
                  <w:sz w:val="20"/>
                </w:rPr>
                <w:t>ydu</w:t>
              </w:r>
              <w:r w:rsidRPr="00D0341E">
                <w:rPr>
                  <w:rStyle w:val="a5"/>
                  <w:sz w:val="20"/>
                </w:rPr>
                <w:t>@zju.edu.cn</w:t>
              </w:r>
            </w:hyperlink>
            <w:r w:rsidRPr="00D0341E">
              <w:rPr>
                <w:sz w:val="20"/>
              </w:rPr>
              <w:t xml:space="preserve"> (</w:t>
            </w:r>
            <w:r w:rsidRPr="00D0341E">
              <w:rPr>
                <w:rFonts w:hint="eastAsia"/>
                <w:sz w:val="20"/>
              </w:rPr>
              <w:t>研究生</w:t>
            </w:r>
            <w:r w:rsidRPr="00D0341E">
              <w:rPr>
                <w:rFonts w:hint="eastAsia"/>
                <w:sz w:val="20"/>
              </w:rPr>
              <w:t>)</w:t>
            </w:r>
          </w:p>
        </w:tc>
      </w:tr>
    </w:tbl>
    <w:p w:rsidR="00F02A37" w:rsidRDefault="00F02A37">
      <w:pPr>
        <w:rPr>
          <w:rFonts w:hint="eastAsia"/>
        </w:rPr>
      </w:pPr>
      <w:bookmarkStart w:id="0" w:name="_GoBack"/>
      <w:bookmarkEnd w:id="0"/>
    </w:p>
    <w:sectPr w:rsidR="00F02A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E1" w:rsidRDefault="001657E1" w:rsidP="002877D9">
      <w:r>
        <w:separator/>
      </w:r>
    </w:p>
  </w:endnote>
  <w:endnote w:type="continuationSeparator" w:id="0">
    <w:p w:rsidR="001657E1" w:rsidRDefault="001657E1" w:rsidP="0028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E1" w:rsidRDefault="001657E1" w:rsidP="002877D9">
      <w:r>
        <w:separator/>
      </w:r>
    </w:p>
  </w:footnote>
  <w:footnote w:type="continuationSeparator" w:id="0">
    <w:p w:rsidR="001657E1" w:rsidRDefault="001657E1" w:rsidP="0028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D8"/>
    <w:rsid w:val="001657E1"/>
    <w:rsid w:val="002877D9"/>
    <w:rsid w:val="009275D8"/>
    <w:rsid w:val="00F0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38CAC8-09CB-466B-8E38-05BFD707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7D9"/>
    <w:rPr>
      <w:sz w:val="18"/>
      <w:szCs w:val="18"/>
    </w:rPr>
  </w:style>
  <w:style w:type="character" w:styleId="a5">
    <w:name w:val="Hyperlink"/>
    <w:rsid w:val="002877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odydu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2021-03-23T08:07:00Z</dcterms:created>
  <dcterms:modified xsi:type="dcterms:W3CDTF">2021-03-23T08:07:00Z</dcterms:modified>
</cp:coreProperties>
</file>