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团体项目学生作为主力队员需要提供以下证明材料</w:t>
      </w:r>
      <w:r>
        <w:rPr>
          <w:rFonts w:hint="eastAsia"/>
          <w:sz w:val="28"/>
          <w:szCs w:val="28"/>
        </w:rPr>
        <w:t>（二选一）</w:t>
      </w:r>
      <w:r>
        <w:rPr>
          <w:sz w:val="28"/>
          <w:szCs w:val="28"/>
        </w:rPr>
        <w:t>，且需要本人及教练员签名：</w:t>
      </w:r>
      <w:r>
        <w:rPr>
          <w:sz w:val="28"/>
          <w:szCs w:val="28"/>
        </w:rPr>
        <w:br w:type="textWrapping"/>
      </w:r>
      <w:r>
        <w:rPr>
          <w:rFonts w:hint="eastAsia"/>
          <w:sz w:val="28"/>
          <w:szCs w:val="28"/>
        </w:rPr>
        <w:t xml:space="preserve">   1.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比赛</w:t>
      </w:r>
      <w:r>
        <w:rPr>
          <w:sz w:val="28"/>
          <w:szCs w:val="28"/>
        </w:rPr>
        <w:t>，本队共参加了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>场比赛，其中本人上场比赛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>场，上场率为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 xml:space="preserve"> %，平均上场时间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>分钟，平均上场时间</w:t>
      </w:r>
      <w:r>
        <w:rPr>
          <w:rFonts w:hint="eastAsia"/>
          <w:sz w:val="28"/>
          <w:szCs w:val="28"/>
          <w:lang w:eastAsia="zh-CN"/>
        </w:rPr>
        <w:t>比例</w:t>
      </w:r>
      <w:r>
        <w:rPr>
          <w:sz w:val="28"/>
          <w:szCs w:val="28"/>
        </w:rPr>
        <w:t>为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 xml:space="preserve"> % </w:t>
      </w: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平均上场时间</w:t>
      </w:r>
      <w:r>
        <w:rPr>
          <w:rFonts w:hint="eastAsia"/>
          <w:sz w:val="28"/>
          <w:szCs w:val="28"/>
          <w:lang w:eastAsia="zh-CN"/>
        </w:rPr>
        <w:t>比例</w:t>
      </w:r>
      <w:r>
        <w:rPr>
          <w:sz w:val="28"/>
          <w:szCs w:val="28"/>
        </w:rPr>
        <w:t>=本人上场总时间/本人上场</w:t>
      </w:r>
      <w:r>
        <w:rPr>
          <w:rFonts w:hint="eastAsia"/>
          <w:sz w:val="28"/>
          <w:szCs w:val="28"/>
          <w:lang w:val="en-US" w:eastAsia="zh-CN"/>
        </w:rPr>
        <w:t>的</w:t>
      </w:r>
      <w:r>
        <w:rPr>
          <w:sz w:val="28"/>
          <w:szCs w:val="28"/>
        </w:rPr>
        <w:t>比赛总时间</w:t>
      </w:r>
      <w:r>
        <w:rPr>
          <w:rFonts w:hint="eastAsia"/>
          <w:sz w:val="28"/>
          <w:szCs w:val="28"/>
        </w:rPr>
        <w:t>。</w:t>
      </w:r>
      <w:r>
        <w:rPr>
          <w:sz w:val="28"/>
          <w:szCs w:val="28"/>
        </w:rPr>
        <w:t>举例</w:t>
      </w:r>
      <w:r>
        <w:rPr>
          <w:rFonts w:hint="eastAsia"/>
          <w:sz w:val="28"/>
          <w:szCs w:val="28"/>
        </w:rPr>
        <w:t>：</w:t>
      </w:r>
      <w:r>
        <w:rPr>
          <w:sz w:val="28"/>
          <w:szCs w:val="28"/>
        </w:rPr>
        <w:t>本人3次上场时间分别为30分钟、25分钟、45分钟，本人上场</w:t>
      </w:r>
      <w:r>
        <w:rPr>
          <w:rFonts w:hint="eastAsia"/>
          <w:sz w:val="28"/>
          <w:szCs w:val="28"/>
          <w:lang w:val="en-US" w:eastAsia="zh-CN"/>
        </w:rPr>
        <w:t>的</w:t>
      </w:r>
      <w:r>
        <w:rPr>
          <w:sz w:val="28"/>
          <w:szCs w:val="28"/>
        </w:rPr>
        <w:t>比赛总时间分别为90分钟、120分、90分钟，平均上场时间</w:t>
      </w:r>
      <w:r>
        <w:rPr>
          <w:rFonts w:hint="eastAsia"/>
          <w:sz w:val="28"/>
          <w:szCs w:val="28"/>
          <w:lang w:eastAsia="zh-CN"/>
        </w:rPr>
        <w:t>比例</w:t>
      </w:r>
      <w:r>
        <w:rPr>
          <w:sz w:val="28"/>
          <w:szCs w:val="28"/>
        </w:rPr>
        <w:t>=30+25+45/90+120+90=33.33%）。持拍类隔网对抗项目团体比赛不需要计算上场时间，计算上场率即可。</w:t>
      </w:r>
      <w:r>
        <w:rPr>
          <w:sz w:val="28"/>
          <w:szCs w:val="28"/>
        </w:rPr>
        <w:br w:type="textWrapping"/>
      </w:r>
      <w:r>
        <w:rPr>
          <w:rFonts w:hint="eastAsia"/>
          <w:sz w:val="28"/>
          <w:szCs w:val="28"/>
        </w:rPr>
        <w:t xml:space="preserve">   2.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sz w:val="28"/>
          <w:szCs w:val="28"/>
        </w:rPr>
        <w:t>比赛，本人参加了</w:t>
      </w:r>
      <w:r>
        <w:rPr>
          <w:sz w:val="28"/>
          <w:szCs w:val="28"/>
          <w:u w:val="single"/>
        </w:rPr>
        <w:t>半决赛</w:t>
      </w:r>
      <w:r>
        <w:rPr>
          <w:rFonts w:hint="eastAsia"/>
          <w:sz w:val="28"/>
          <w:szCs w:val="28"/>
          <w:u w:val="single"/>
        </w:rPr>
        <w:t>/</w:t>
      </w:r>
      <w:r>
        <w:rPr>
          <w:sz w:val="28"/>
          <w:szCs w:val="28"/>
          <w:u w:val="single"/>
        </w:rPr>
        <w:t>决赛</w:t>
      </w:r>
      <w:r>
        <w:rPr>
          <w:sz w:val="28"/>
          <w:szCs w:val="28"/>
        </w:rPr>
        <w:t>，上场时间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>分钟，上场时间</w:t>
      </w:r>
      <w:r>
        <w:rPr>
          <w:rFonts w:hint="eastAsia"/>
          <w:sz w:val="28"/>
          <w:szCs w:val="28"/>
          <w:lang w:eastAsia="zh-CN"/>
        </w:rPr>
        <w:t>比例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 xml:space="preserve"> %。持拍类隔网对抗项目团体比赛不需要计算上场时间，半决赛</w:t>
      </w:r>
      <w:r>
        <w:rPr>
          <w:rFonts w:hint="eastAsia"/>
          <w:sz w:val="28"/>
          <w:szCs w:val="28"/>
        </w:rPr>
        <w:t>/</w:t>
      </w:r>
      <w:r>
        <w:rPr>
          <w:sz w:val="28"/>
          <w:szCs w:val="28"/>
        </w:rPr>
        <w:t>决赛上场即可。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0OGU1MGQxYjBiMWIxYTRkMThhNWQ0YTI4MDlkOTMifQ=="/>
  </w:docVars>
  <w:rsids>
    <w:rsidRoot w:val="00B44844"/>
    <w:rsid w:val="006B12CD"/>
    <w:rsid w:val="006C3061"/>
    <w:rsid w:val="00B44844"/>
    <w:rsid w:val="00E51027"/>
    <w:rsid w:val="00E86427"/>
    <w:rsid w:val="015C32F6"/>
    <w:rsid w:val="15BC0CFB"/>
    <w:rsid w:val="44DF5800"/>
    <w:rsid w:val="69D1257F"/>
    <w:rsid w:val="727A1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275</Words>
  <Characters>309</Characters>
  <Lines>2</Lines>
  <Paragraphs>1</Paragraphs>
  <TotalTime>11</TotalTime>
  <ScaleCrop>false</ScaleCrop>
  <LinksUpToDate>false</LinksUpToDate>
  <CharactersWithSpaces>343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2023-09-05T02:24:00Z</dcterms:created>
  <dc:creator>dell</dc:creator>
  <cp:lastModifiedBy>马静萍</cp:lastModifiedBy>
  <dcterms:modified xsi:type="dcterms:W3CDTF">2023-09-06T03:27:11Z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49EF5C22D66446BFB188C214DDE6651E_13</vt:lpwstr>
  </property>
</Properties>
</file>