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81" w:rsidRPr="008D0E62" w:rsidRDefault="00ED7F81" w:rsidP="00ED7F81">
      <w:pPr>
        <w:rPr>
          <w:rFonts w:ascii="黑体" w:eastAsia="黑体" w:hAnsi="黑体"/>
          <w:sz w:val="32"/>
        </w:rPr>
      </w:pPr>
      <w:r w:rsidRPr="008D0E62"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</w:p>
    <w:p w:rsidR="00ED7F81" w:rsidRPr="004E09EE" w:rsidRDefault="00ED7F81" w:rsidP="00ED7F81">
      <w:pPr>
        <w:jc w:val="center"/>
        <w:rPr>
          <w:rFonts w:ascii="华文中宋" w:eastAsia="华文中宋" w:hAnsi="华文中宋"/>
          <w:b/>
          <w:sz w:val="44"/>
        </w:rPr>
      </w:pPr>
      <w:r w:rsidRPr="004E09EE">
        <w:rPr>
          <w:rFonts w:ascii="华文中宋" w:eastAsia="华文中宋" w:hAnsi="华文中宋" w:hint="eastAsia"/>
          <w:b/>
          <w:sz w:val="44"/>
        </w:rPr>
        <w:t>岗位设置推荐系所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339"/>
        <w:gridCol w:w="1280"/>
        <w:gridCol w:w="3038"/>
        <w:gridCol w:w="3694"/>
      </w:tblGrid>
      <w:tr w:rsidR="00ED7F81" w:rsidRPr="002433E3" w:rsidTr="00CB6EA1">
        <w:trPr>
          <w:trHeight w:val="539"/>
          <w:jc w:val="center"/>
        </w:trPr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b/>
                <w:sz w:val="24"/>
                <w:szCs w:val="24"/>
              </w:rPr>
              <w:t>学科类别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b/>
                <w:sz w:val="24"/>
                <w:szCs w:val="24"/>
              </w:rPr>
              <w:t>推荐系所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b/>
                <w:sz w:val="24"/>
                <w:szCs w:val="24"/>
              </w:rPr>
              <w:t>学术学位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教育学</w:t>
            </w:r>
          </w:p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b/>
                <w:sz w:val="24"/>
                <w:szCs w:val="24"/>
              </w:rPr>
              <w:t>二级学科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教育学原理040101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教育学系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课程与教学论040102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课程与学习科学系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教育史040103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教育学系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比较教育学040104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教育学系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高等教育学040106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教育领导与政策研究所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教育技术学040110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课程与学习科学系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体育学</w:t>
            </w:r>
          </w:p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b/>
                <w:sz w:val="24"/>
                <w:szCs w:val="24"/>
              </w:rPr>
              <w:t>二级学科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体育人文社会学040301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体育学系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运动人体科学040302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体育教育训练学040303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民族传统体育学040304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D7F81" w:rsidRPr="002433E3" w:rsidTr="00CB6EA1">
        <w:trPr>
          <w:trHeight w:val="613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专业学位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F81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教育</w:t>
            </w:r>
          </w:p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专业领域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学校课程与教学045171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课程与学习科学系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教育领导与管理045173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教育领导与政策研究所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教育管理045101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教育学系</w:t>
            </w:r>
          </w:p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教育领导与政策研究所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学科教学（语文）045103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课程与学习科学系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现代教育技术045114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课程与学习科学系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科学与技术教育045117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课程与学习科学系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6F5050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6F5050">
              <w:rPr>
                <w:rFonts w:ascii="仿宋_GB2312" w:eastAsia="仿宋_GB2312" w:hAnsi="宋体" w:hint="eastAsia"/>
                <w:b/>
                <w:sz w:val="24"/>
                <w:szCs w:val="24"/>
              </w:rPr>
              <w:t>体育</w:t>
            </w:r>
          </w:p>
          <w:p w:rsidR="00ED7F81" w:rsidRPr="006F5050" w:rsidRDefault="00ED7F81" w:rsidP="00CB6E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6F5050"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专业领域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6F5050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F5050">
              <w:rPr>
                <w:rFonts w:ascii="仿宋_GB2312" w:eastAsia="仿宋_GB2312" w:hAnsi="宋体" w:hint="eastAsia"/>
                <w:sz w:val="24"/>
                <w:szCs w:val="24"/>
              </w:rPr>
              <w:t>体育教学045201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rPr>
                <w:rFonts w:ascii="仿宋_GB2312" w:eastAsia="仿宋_GB2312" w:hAnsi="宋体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该领域已暂停招生，尚有学生在培养，建议由</w:t>
            </w: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体育人文社会学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2433E3">
              <w:rPr>
                <w:rFonts w:ascii="仿宋_GB2312" w:eastAsia="仿宋_GB2312" w:hAnsi="宋体" w:hint="eastAsia"/>
                <w:sz w:val="24"/>
                <w:szCs w:val="24"/>
              </w:rPr>
              <w:t>体育教育训练学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的学科负责人、研究生教育主任兼任</w:t>
            </w:r>
          </w:p>
        </w:tc>
      </w:tr>
      <w:tr w:rsidR="00ED7F81" w:rsidRPr="002433E3" w:rsidTr="00CB6EA1">
        <w:trPr>
          <w:trHeight w:val="539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6F5050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6F5050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F5050">
              <w:rPr>
                <w:rFonts w:ascii="仿宋_GB2312" w:eastAsia="仿宋_GB2312" w:hAnsi="宋体" w:hint="eastAsia"/>
                <w:sz w:val="24"/>
                <w:szCs w:val="24"/>
              </w:rPr>
              <w:t>运动训练045202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81" w:rsidRPr="002433E3" w:rsidRDefault="00ED7F81" w:rsidP="00CB6EA1">
            <w:pPr>
              <w:jc w:val="center"/>
              <w:rPr>
                <w:rFonts w:ascii="仿宋_GB2312" w:eastAsia="仿宋_GB2312" w:hAnsi="宋体"/>
                <w:sz w:val="24"/>
                <w:szCs w:val="24"/>
                <w:highlight w:val="yellow"/>
              </w:rPr>
            </w:pPr>
          </w:p>
        </w:tc>
      </w:tr>
    </w:tbl>
    <w:p w:rsidR="00ED7F81" w:rsidRDefault="00ED7F81" w:rsidP="00ED7F81">
      <w:pPr>
        <w:rPr>
          <w:rFonts w:ascii="仿宋_GB2312" w:eastAsia="仿宋_GB2312" w:hAnsi="宋体"/>
          <w:sz w:val="32"/>
        </w:rPr>
      </w:pPr>
    </w:p>
    <w:p w:rsidR="00123B81" w:rsidRDefault="00123B81">
      <w:bookmarkStart w:id="0" w:name="_GoBack"/>
      <w:bookmarkEnd w:id="0"/>
    </w:p>
    <w:sectPr w:rsidR="00123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15C" w:rsidRDefault="0019315C" w:rsidP="00ED7F81">
      <w:r>
        <w:separator/>
      </w:r>
    </w:p>
  </w:endnote>
  <w:endnote w:type="continuationSeparator" w:id="0">
    <w:p w:rsidR="0019315C" w:rsidRDefault="0019315C" w:rsidP="00ED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15C" w:rsidRDefault="0019315C" w:rsidP="00ED7F81">
      <w:r>
        <w:separator/>
      </w:r>
    </w:p>
  </w:footnote>
  <w:footnote w:type="continuationSeparator" w:id="0">
    <w:p w:rsidR="0019315C" w:rsidRDefault="0019315C" w:rsidP="00ED7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A1"/>
    <w:rsid w:val="00123B81"/>
    <w:rsid w:val="0019315C"/>
    <w:rsid w:val="001E02A1"/>
    <w:rsid w:val="00E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78C52D-9CCD-4EAF-B58B-B550962F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F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F81"/>
    <w:rPr>
      <w:sz w:val="18"/>
      <w:szCs w:val="18"/>
    </w:rPr>
  </w:style>
  <w:style w:type="table" w:styleId="a7">
    <w:name w:val="Table Grid"/>
    <w:basedOn w:val="a1"/>
    <w:uiPriority w:val="39"/>
    <w:rsid w:val="00ED7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苏洁</dc:creator>
  <cp:keywords/>
  <dc:description/>
  <cp:lastModifiedBy>苏洁</cp:lastModifiedBy>
  <cp:revision>2</cp:revision>
  <dcterms:created xsi:type="dcterms:W3CDTF">2022-04-14T06:35:00Z</dcterms:created>
  <dcterms:modified xsi:type="dcterms:W3CDTF">2022-04-14T06:35:00Z</dcterms:modified>
</cp:coreProperties>
</file>