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027" w:rsidRDefault="00AC31D5">
      <w:pPr>
        <w:spacing w:afterLines="20" w:after="62" w:line="500" w:lineRule="exact"/>
        <w:ind w:firstLineChars="800" w:firstLine="1928"/>
        <w:rPr>
          <w:szCs w:val="21"/>
        </w:rPr>
      </w:pPr>
      <w:r>
        <w:rPr>
          <w:rFonts w:hint="eastAsia"/>
          <w:b/>
          <w:sz w:val="24"/>
        </w:rPr>
        <w:t>中共浙江大学教育学院委员会</w:t>
      </w:r>
      <w:r>
        <w:rPr>
          <w:rFonts w:hint="eastAsia"/>
          <w:b/>
          <w:sz w:val="24"/>
          <w:u w:val="single"/>
        </w:rPr>
        <w:t xml:space="preserve">  </w:t>
      </w:r>
      <w:r>
        <w:rPr>
          <w:rFonts w:hint="eastAsia"/>
          <w:b/>
          <w:sz w:val="24"/>
          <w:u w:val="single"/>
        </w:rPr>
        <w:t>教本一</w:t>
      </w:r>
      <w:r>
        <w:rPr>
          <w:rFonts w:hint="eastAsia"/>
          <w:b/>
          <w:sz w:val="24"/>
          <w:u w:val="single"/>
        </w:rPr>
        <w:t>、</w:t>
      </w:r>
      <w:r>
        <w:rPr>
          <w:rFonts w:hint="eastAsia"/>
          <w:b/>
          <w:sz w:val="24"/>
          <w:u w:val="single"/>
        </w:rPr>
        <w:t>教研三</w:t>
      </w:r>
      <w:r w:rsidR="006101C7">
        <w:rPr>
          <w:rFonts w:hint="eastAsia"/>
          <w:b/>
          <w:sz w:val="24"/>
          <w:u w:val="single"/>
        </w:rPr>
        <w:t>、体学二</w:t>
      </w:r>
      <w:r>
        <w:rPr>
          <w:rFonts w:hint="eastAsia"/>
          <w:b/>
          <w:sz w:val="24"/>
          <w:u w:val="single"/>
        </w:rPr>
        <w:t xml:space="preserve"> </w:t>
      </w:r>
      <w:r>
        <w:rPr>
          <w:rFonts w:hint="eastAsia"/>
          <w:b/>
          <w:sz w:val="24"/>
        </w:rPr>
        <w:t>支部</w:t>
      </w:r>
      <w:r>
        <w:rPr>
          <w:rFonts w:hint="eastAsia"/>
          <w:b/>
          <w:sz w:val="24"/>
        </w:rPr>
        <w:t>20</w:t>
      </w:r>
      <w:r>
        <w:rPr>
          <w:b/>
          <w:sz w:val="24"/>
        </w:rPr>
        <w:t>2</w:t>
      </w:r>
      <w:r>
        <w:rPr>
          <w:rFonts w:hint="eastAsia"/>
          <w:b/>
          <w:sz w:val="24"/>
        </w:rPr>
        <w:t>3</w:t>
      </w:r>
      <w:r>
        <w:rPr>
          <w:rFonts w:hint="eastAsia"/>
          <w:b/>
          <w:sz w:val="24"/>
        </w:rPr>
        <w:t>—</w:t>
      </w:r>
      <w:r>
        <w:rPr>
          <w:rFonts w:hint="eastAsia"/>
          <w:b/>
          <w:sz w:val="24"/>
        </w:rPr>
        <w:t>20</w:t>
      </w:r>
      <w:r>
        <w:rPr>
          <w:b/>
          <w:sz w:val="24"/>
        </w:rPr>
        <w:t>2</w:t>
      </w:r>
      <w:r>
        <w:rPr>
          <w:rFonts w:hint="eastAsia"/>
          <w:b/>
          <w:sz w:val="24"/>
        </w:rPr>
        <w:t>4</w:t>
      </w:r>
      <w:r>
        <w:rPr>
          <w:rFonts w:hint="eastAsia"/>
          <w:b/>
          <w:sz w:val="24"/>
        </w:rPr>
        <w:t>学年春夏学期学生预备党员转正材料预审表</w:t>
      </w:r>
    </w:p>
    <w:tbl>
      <w:tblPr>
        <w:tblW w:w="16355" w:type="dxa"/>
        <w:jc w:val="center"/>
        <w:tblLayout w:type="fixed"/>
        <w:tblLook w:val="04A0" w:firstRow="1" w:lastRow="0" w:firstColumn="1" w:lastColumn="0" w:noHBand="0" w:noVBand="1"/>
      </w:tblPr>
      <w:tblGrid>
        <w:gridCol w:w="915"/>
        <w:gridCol w:w="984"/>
        <w:gridCol w:w="973"/>
        <w:gridCol w:w="973"/>
        <w:gridCol w:w="1015"/>
        <w:gridCol w:w="1055"/>
        <w:gridCol w:w="899"/>
        <w:gridCol w:w="975"/>
        <w:gridCol w:w="3333"/>
        <w:gridCol w:w="2126"/>
        <w:gridCol w:w="1701"/>
        <w:gridCol w:w="1406"/>
      </w:tblGrid>
      <w:tr w:rsidR="00BD5027">
        <w:trPr>
          <w:cantSplit/>
          <w:trHeight w:val="422"/>
          <w:jc w:val="center"/>
        </w:trPr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27" w:rsidRDefault="00AC31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27" w:rsidRDefault="00AC31D5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年级专业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27" w:rsidRDefault="00AC31D5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发展入党情况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27" w:rsidRDefault="00AC31D5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计划转正情况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27" w:rsidRDefault="00AC31D5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申请转正情况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27" w:rsidRDefault="00AC31D5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党校培训时间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27" w:rsidRDefault="00AC31D5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/>
                <w:sz w:val="24"/>
              </w:rPr>
              <w:t>学业综合评价</w:t>
            </w:r>
          </w:p>
        </w:tc>
        <w:tc>
          <w:tcPr>
            <w:tcW w:w="3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27" w:rsidRDefault="00AC31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其他学习研究和社会工作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27" w:rsidRDefault="00AC31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奖惩情况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27" w:rsidRDefault="00AC31D5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递交思想汇报情况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27" w:rsidRDefault="00AC31D5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支部调查审查意见</w:t>
            </w:r>
          </w:p>
        </w:tc>
      </w:tr>
      <w:tr w:rsidR="00BD5027">
        <w:trPr>
          <w:cantSplit/>
          <w:trHeight w:val="416"/>
          <w:jc w:val="center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27" w:rsidRDefault="00BD5027">
            <w:pPr>
              <w:jc w:val="center"/>
              <w:rPr>
                <w:sz w:val="24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27" w:rsidRDefault="00BD5027">
            <w:pPr>
              <w:jc w:val="center"/>
              <w:rPr>
                <w:sz w:val="24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27" w:rsidRDefault="00BD5027">
            <w:pPr>
              <w:jc w:val="center"/>
              <w:rPr>
                <w:sz w:val="24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27" w:rsidRDefault="00BD5027">
            <w:pPr>
              <w:jc w:val="center"/>
              <w:rPr>
                <w:sz w:val="24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27" w:rsidRDefault="00BD5027"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27" w:rsidRDefault="00BD5027">
            <w:pPr>
              <w:jc w:val="center"/>
              <w:rPr>
                <w:sz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27" w:rsidRDefault="00AC31D5">
            <w:pPr>
              <w:spacing w:line="280" w:lineRule="exact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近期综合测评</w:t>
            </w:r>
          </w:p>
          <w:p w:rsidR="00BD5027" w:rsidRDefault="00AC31D5">
            <w:pPr>
              <w:jc w:val="center"/>
              <w:rPr>
                <w:color w:val="FF0000"/>
                <w:spacing w:val="-10"/>
                <w:sz w:val="18"/>
              </w:rPr>
            </w:pPr>
            <w:r>
              <w:rPr>
                <w:rFonts w:hint="eastAsia"/>
                <w:spacing w:val="-20"/>
                <w:sz w:val="24"/>
              </w:rPr>
              <w:t>A/B/C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27" w:rsidRDefault="00AC31D5">
            <w:pPr>
              <w:spacing w:line="280" w:lineRule="exact"/>
              <w:jc w:val="center"/>
              <w:rPr>
                <w:spacing w:val="-10"/>
                <w:sz w:val="18"/>
              </w:rPr>
            </w:pPr>
            <w:r>
              <w:rPr>
                <w:rFonts w:hint="eastAsia"/>
                <w:spacing w:val="-20"/>
                <w:sz w:val="24"/>
              </w:rPr>
              <w:t>近期考试有无不合格</w:t>
            </w:r>
          </w:p>
        </w:tc>
        <w:tc>
          <w:tcPr>
            <w:tcW w:w="3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27" w:rsidRDefault="00BD5027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27" w:rsidRDefault="00BD5027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27" w:rsidRDefault="00BD5027">
            <w:pPr>
              <w:jc w:val="center"/>
              <w:rPr>
                <w:sz w:val="24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27" w:rsidRDefault="00BD5027">
            <w:pPr>
              <w:jc w:val="center"/>
              <w:rPr>
                <w:sz w:val="24"/>
              </w:rPr>
            </w:pPr>
          </w:p>
        </w:tc>
      </w:tr>
      <w:tr w:rsidR="00BD5027">
        <w:trPr>
          <w:cantSplit/>
          <w:trHeight w:val="4383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27" w:rsidRDefault="00AC31D5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陈思名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27" w:rsidRDefault="00AC31D5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>级教育学专业本科生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27" w:rsidRDefault="00AC31D5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2023.05.31/</w:t>
            </w:r>
            <w:r>
              <w:rPr>
                <w:rFonts w:hint="eastAsia"/>
                <w:szCs w:val="21"/>
              </w:rPr>
              <w:t>教育学院教育学本科生第一党支部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27" w:rsidRDefault="00AC31D5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2024.06.18/</w:t>
            </w:r>
            <w:r>
              <w:rPr>
                <w:rFonts w:hint="eastAsia"/>
                <w:szCs w:val="21"/>
              </w:rPr>
              <w:t>李嘉毅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季芷羽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27" w:rsidRDefault="00AC31D5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2024.0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.30/</w:t>
            </w:r>
            <w:r>
              <w:rPr>
                <w:rFonts w:hint="eastAsia"/>
                <w:szCs w:val="21"/>
              </w:rPr>
              <w:t>教育学院教育学本科生第一党支部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27" w:rsidRDefault="00AC31D5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2023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10-11</w:t>
            </w:r>
            <w:r>
              <w:rPr>
                <w:rFonts w:hint="eastAsia"/>
                <w:szCs w:val="21"/>
              </w:rPr>
              <w:t>月，</w:t>
            </w:r>
            <w:r>
              <w:rPr>
                <w:rFonts w:hint="eastAsia"/>
                <w:szCs w:val="21"/>
              </w:rPr>
              <w:t>浙江大学党校</w:t>
            </w:r>
            <w:r>
              <w:rPr>
                <w:rFonts w:hint="eastAsia"/>
                <w:szCs w:val="21"/>
              </w:rPr>
              <w:t>2023</w:t>
            </w:r>
            <w:r>
              <w:rPr>
                <w:rFonts w:hint="eastAsia"/>
                <w:szCs w:val="21"/>
              </w:rPr>
              <w:t>年第二期预备党员培训班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27" w:rsidRDefault="00AC31D5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4.57/4.05/4.13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27" w:rsidRDefault="00AC31D5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27" w:rsidRDefault="00BD5027">
            <w:pPr>
              <w:spacing w:line="360" w:lineRule="atLeast"/>
              <w:rPr>
                <w:szCs w:val="21"/>
                <w:lang w:eastAsia="zh-Hans"/>
              </w:rPr>
            </w:pPr>
          </w:p>
          <w:p w:rsidR="00BD5027" w:rsidRDefault="00BD5027">
            <w:pPr>
              <w:spacing w:line="360" w:lineRule="atLeast"/>
              <w:rPr>
                <w:szCs w:val="21"/>
                <w:lang w:eastAsia="zh-Hans"/>
              </w:rPr>
            </w:pPr>
          </w:p>
          <w:p w:rsidR="00BD5027" w:rsidRDefault="00BD5027">
            <w:pPr>
              <w:spacing w:line="360" w:lineRule="atLeast"/>
              <w:rPr>
                <w:szCs w:val="21"/>
                <w:lang w:eastAsia="zh-Hans"/>
              </w:rPr>
            </w:pPr>
          </w:p>
          <w:p w:rsidR="00BD5027" w:rsidRDefault="00BD5027">
            <w:pPr>
              <w:spacing w:line="360" w:lineRule="atLeast"/>
              <w:rPr>
                <w:szCs w:val="21"/>
                <w:lang w:eastAsia="zh-Hans"/>
              </w:rPr>
            </w:pPr>
          </w:p>
          <w:p w:rsidR="00BD5027" w:rsidRDefault="00AC31D5">
            <w:pPr>
              <w:spacing w:line="360" w:lineRule="atLeast"/>
              <w:rPr>
                <w:szCs w:val="21"/>
                <w:lang w:eastAsia="zh-Hans"/>
              </w:rPr>
            </w:pPr>
            <w:r>
              <w:rPr>
                <w:rFonts w:hint="eastAsia"/>
                <w:szCs w:val="21"/>
                <w:lang w:eastAsia="zh-Hans"/>
              </w:rPr>
              <w:t>完成本科生毕业论文的撰写；完成宣传委员工作；在本科生院进行毕业实习，协助完成本科教育教学审核评估相关工作</w:t>
            </w:r>
          </w:p>
          <w:p w:rsidR="00BD5027" w:rsidRDefault="00BD5027">
            <w:pPr>
              <w:spacing w:line="360" w:lineRule="atLeast"/>
              <w:rPr>
                <w:szCs w:val="21"/>
                <w:lang w:eastAsia="zh-Han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27" w:rsidRDefault="00AC31D5">
            <w:pPr>
              <w:wordWrap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2023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12</w:t>
            </w:r>
            <w:r>
              <w:rPr>
                <w:rFonts w:hint="eastAsia"/>
                <w:szCs w:val="21"/>
              </w:rPr>
              <w:t>月获浙江大学校级学业标兵、校三等奖学金</w:t>
            </w:r>
          </w:p>
          <w:p w:rsidR="00BD5027" w:rsidRDefault="00BD5027">
            <w:pPr>
              <w:wordWrap w:val="0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27" w:rsidRDefault="00AC31D5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份</w:t>
            </w:r>
            <w:r>
              <w:rPr>
                <w:rFonts w:hint="eastAsia"/>
                <w:szCs w:val="21"/>
              </w:rPr>
              <w:t>2023.08.15/2023.11.15/2024.02.16/2024.05.16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27" w:rsidRDefault="00AC31D5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审查合格，拟转正</w:t>
            </w:r>
          </w:p>
        </w:tc>
      </w:tr>
      <w:tr w:rsidR="00BD5027">
        <w:trPr>
          <w:cantSplit/>
          <w:trHeight w:val="4383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27" w:rsidRDefault="00AC31D5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孙畅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27" w:rsidRDefault="00AC31D5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2021</w:t>
            </w:r>
            <w:r>
              <w:rPr>
                <w:rFonts w:hint="eastAsia"/>
                <w:szCs w:val="21"/>
              </w:rPr>
              <w:t>级教育学专业本科生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27" w:rsidRDefault="00AC31D5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2023.05.31/</w:t>
            </w:r>
            <w:r>
              <w:rPr>
                <w:rFonts w:hint="eastAsia"/>
                <w:szCs w:val="21"/>
              </w:rPr>
              <w:t>教育学院教育学本科生第一党支部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27" w:rsidRDefault="00AC31D5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2024.06.18/</w:t>
            </w:r>
            <w:r>
              <w:rPr>
                <w:rFonts w:hint="eastAsia"/>
                <w:szCs w:val="21"/>
              </w:rPr>
              <w:t>鲍澄缘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郭江婷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27" w:rsidRDefault="00AC31D5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2024.04.30/</w:t>
            </w:r>
            <w:r>
              <w:rPr>
                <w:rFonts w:hint="eastAsia"/>
                <w:szCs w:val="21"/>
              </w:rPr>
              <w:t>教育学院教育学本科生第一党支部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27" w:rsidRDefault="00AC31D5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2023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10-11</w:t>
            </w:r>
            <w:r>
              <w:rPr>
                <w:rFonts w:hint="eastAsia"/>
                <w:szCs w:val="21"/>
              </w:rPr>
              <w:t>月，</w:t>
            </w:r>
            <w:r>
              <w:rPr>
                <w:rFonts w:hint="eastAsia"/>
                <w:szCs w:val="21"/>
              </w:rPr>
              <w:t>浙江大学党校</w:t>
            </w:r>
            <w:r>
              <w:rPr>
                <w:rFonts w:hint="eastAsia"/>
                <w:szCs w:val="21"/>
              </w:rPr>
              <w:t>2023</w:t>
            </w:r>
            <w:r>
              <w:rPr>
                <w:rFonts w:hint="eastAsia"/>
                <w:szCs w:val="21"/>
              </w:rPr>
              <w:t>年第二期预备党员培训班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27" w:rsidRDefault="00AC31D5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4.75/4.18/4.21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27" w:rsidRDefault="00AC31D5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27" w:rsidRDefault="00BD5027">
            <w:pPr>
              <w:spacing w:line="360" w:lineRule="atLeast"/>
              <w:rPr>
                <w:szCs w:val="21"/>
                <w:lang w:eastAsia="zh-Hans"/>
              </w:rPr>
            </w:pPr>
          </w:p>
          <w:p w:rsidR="00BD5027" w:rsidRDefault="00BD5027">
            <w:pPr>
              <w:spacing w:line="360" w:lineRule="atLeast"/>
              <w:rPr>
                <w:szCs w:val="21"/>
                <w:lang w:eastAsia="zh-Hans"/>
              </w:rPr>
            </w:pPr>
          </w:p>
          <w:p w:rsidR="00BD5027" w:rsidRDefault="00BD5027">
            <w:pPr>
              <w:spacing w:line="360" w:lineRule="atLeast"/>
              <w:rPr>
                <w:szCs w:val="21"/>
                <w:lang w:eastAsia="zh-Hans"/>
              </w:rPr>
            </w:pPr>
          </w:p>
          <w:p w:rsidR="00BD5027" w:rsidRDefault="00AC31D5">
            <w:pPr>
              <w:spacing w:line="360" w:lineRule="atLeast"/>
              <w:rPr>
                <w:szCs w:val="21"/>
                <w:lang w:eastAsia="zh-Hans"/>
              </w:rPr>
            </w:pPr>
            <w:r>
              <w:rPr>
                <w:rFonts w:hint="eastAsia"/>
                <w:szCs w:val="21"/>
                <w:lang w:eastAsia="zh-Hans"/>
              </w:rPr>
              <w:t>校级</w:t>
            </w:r>
            <w:r>
              <w:rPr>
                <w:rFonts w:hint="eastAsia"/>
                <w:szCs w:val="21"/>
                <w:lang w:eastAsia="zh-Hans"/>
              </w:rPr>
              <w:t>SRTP</w:t>
            </w:r>
            <w:r>
              <w:rPr>
                <w:rFonts w:hint="eastAsia"/>
                <w:szCs w:val="21"/>
                <w:lang w:eastAsia="zh-Hans"/>
              </w:rPr>
              <w:t>项目“海马体作用于编程中层级问题解决的机制研究”立项人；校团委社会实践指导中心副主任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27" w:rsidRDefault="00AC31D5">
            <w:pPr>
              <w:wordWrap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多次获得国家奖学金、浙江大学一等奖学金</w:t>
            </w:r>
          </w:p>
          <w:p w:rsidR="00BD5027" w:rsidRDefault="00AC31D5">
            <w:pPr>
              <w:wordWrap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获得浙江大学求是学院丹阳青溪学园</w:t>
            </w:r>
            <w:r>
              <w:rPr>
                <w:rFonts w:hint="eastAsia"/>
                <w:szCs w:val="21"/>
              </w:rPr>
              <w:t>2021</w:t>
            </w:r>
            <w:r>
              <w:rPr>
                <w:rFonts w:hint="eastAsia"/>
                <w:szCs w:val="21"/>
              </w:rPr>
              <w:t>年度“自强之星”</w:t>
            </w:r>
          </w:p>
          <w:p w:rsidR="00BD5027" w:rsidRDefault="00AC31D5">
            <w:pPr>
              <w:wordWrap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浙江大学</w:t>
            </w:r>
            <w:r>
              <w:rPr>
                <w:rFonts w:hint="eastAsia"/>
                <w:szCs w:val="21"/>
              </w:rPr>
              <w:t>2022</w:t>
            </w:r>
            <w:r>
              <w:rPr>
                <w:rFonts w:hint="eastAsia"/>
                <w:szCs w:val="21"/>
              </w:rPr>
              <w:t>年暑期大学生社会实践活动先进个人</w:t>
            </w:r>
          </w:p>
          <w:p w:rsidR="00BD5027" w:rsidRDefault="00AC31D5">
            <w:pPr>
              <w:wordWrap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获得浙江大学教育学院</w:t>
            </w:r>
            <w:r>
              <w:rPr>
                <w:rFonts w:hint="eastAsia"/>
                <w:szCs w:val="21"/>
              </w:rPr>
              <w:t>2023</w:t>
            </w:r>
            <w:r>
              <w:rPr>
                <w:rFonts w:hint="eastAsia"/>
                <w:szCs w:val="21"/>
              </w:rPr>
              <w:t>年度“儿童与青年教育的创新研究：方法与实践”国际暑期学校项目“优秀营员”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27" w:rsidRDefault="00AC31D5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份</w:t>
            </w:r>
          </w:p>
          <w:p w:rsidR="00BD5027" w:rsidRDefault="00AC31D5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2023</w:t>
            </w:r>
            <w:r>
              <w:rPr>
                <w:szCs w:val="21"/>
              </w:rPr>
              <w:t>.0</w:t>
            </w:r>
            <w:r>
              <w:rPr>
                <w:rFonts w:hint="eastAsia"/>
                <w:szCs w:val="21"/>
              </w:rPr>
              <w:t>8.17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2023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11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12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2024</w:t>
            </w:r>
            <w:r>
              <w:rPr>
                <w:szCs w:val="21"/>
              </w:rPr>
              <w:t>.0</w:t>
            </w: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29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2024</w:t>
            </w:r>
            <w:r>
              <w:rPr>
                <w:szCs w:val="21"/>
              </w:rPr>
              <w:t>.0</w:t>
            </w: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27" w:rsidRDefault="00AC31D5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审查合格，拟转正</w:t>
            </w:r>
          </w:p>
        </w:tc>
      </w:tr>
      <w:tr w:rsidR="00BD5027">
        <w:trPr>
          <w:cantSplit/>
          <w:trHeight w:val="4383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27" w:rsidRDefault="00AC31D5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朱熠璠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27" w:rsidRDefault="00AC31D5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2021</w:t>
            </w:r>
            <w:r>
              <w:rPr>
                <w:rFonts w:hint="eastAsia"/>
                <w:szCs w:val="21"/>
              </w:rPr>
              <w:t>级教育学专业本科生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27" w:rsidRDefault="00AC31D5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2023.05.31/</w:t>
            </w:r>
            <w:r>
              <w:rPr>
                <w:rFonts w:hint="eastAsia"/>
                <w:szCs w:val="21"/>
              </w:rPr>
              <w:t>教育学院教育学本科生第一党支部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27" w:rsidRDefault="00AC31D5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2024.06.18/</w:t>
            </w:r>
            <w:r>
              <w:rPr>
                <w:rFonts w:hint="eastAsia"/>
                <w:szCs w:val="21"/>
              </w:rPr>
              <w:t>鲍澄缘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郭江婷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27" w:rsidRDefault="00AC31D5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2024.04.30/</w:t>
            </w:r>
            <w:r>
              <w:rPr>
                <w:rFonts w:hint="eastAsia"/>
                <w:szCs w:val="21"/>
              </w:rPr>
              <w:t>教育学院教育学本科生第一党支部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27" w:rsidRDefault="00AC31D5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2023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10-11</w:t>
            </w:r>
            <w:r>
              <w:rPr>
                <w:rFonts w:hint="eastAsia"/>
                <w:szCs w:val="21"/>
              </w:rPr>
              <w:t>月，</w:t>
            </w:r>
            <w:r>
              <w:rPr>
                <w:rFonts w:hint="eastAsia"/>
                <w:szCs w:val="21"/>
              </w:rPr>
              <w:t>浙江大学党校</w:t>
            </w:r>
            <w:r>
              <w:rPr>
                <w:rFonts w:hint="eastAsia"/>
                <w:szCs w:val="21"/>
              </w:rPr>
              <w:t>2023</w:t>
            </w:r>
            <w:r>
              <w:rPr>
                <w:rFonts w:hint="eastAsia"/>
                <w:szCs w:val="21"/>
              </w:rPr>
              <w:t>年第二期预备党员培训班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27" w:rsidRDefault="00AC31D5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4.62/4.18/4.21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27" w:rsidRDefault="00AC31D5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27" w:rsidRDefault="00AC31D5">
            <w:pPr>
              <w:spacing w:line="360" w:lineRule="atLeast"/>
              <w:rPr>
                <w:szCs w:val="21"/>
                <w:lang w:eastAsia="zh-Hans"/>
              </w:rPr>
            </w:pPr>
            <w:r>
              <w:rPr>
                <w:rFonts w:hint="eastAsia"/>
                <w:szCs w:val="21"/>
                <w:lang w:eastAsia="zh-Hans"/>
              </w:rPr>
              <w:t xml:space="preserve">1. </w:t>
            </w:r>
            <w:r>
              <w:rPr>
                <w:rFonts w:hint="eastAsia"/>
                <w:szCs w:val="21"/>
                <w:lang w:eastAsia="zh-Hans"/>
              </w:rPr>
              <w:t>2023</w:t>
            </w:r>
            <w:r>
              <w:rPr>
                <w:rFonts w:hint="eastAsia"/>
                <w:szCs w:val="21"/>
                <w:lang w:eastAsia="zh-Hans"/>
              </w:rPr>
              <w:t>年</w:t>
            </w:r>
            <w:r>
              <w:rPr>
                <w:rFonts w:hint="eastAsia"/>
                <w:szCs w:val="21"/>
                <w:lang w:eastAsia="zh-Hans"/>
              </w:rPr>
              <w:t>4</w:t>
            </w:r>
            <w:r>
              <w:rPr>
                <w:rFonts w:hint="eastAsia"/>
                <w:szCs w:val="21"/>
                <w:lang w:eastAsia="zh-Hans"/>
              </w:rPr>
              <w:t>月</w:t>
            </w:r>
            <w:r>
              <w:rPr>
                <w:rFonts w:hint="eastAsia"/>
                <w:szCs w:val="21"/>
                <w:lang w:eastAsia="zh-Hans"/>
              </w:rPr>
              <w:t>-2024</w:t>
            </w:r>
            <w:r>
              <w:rPr>
                <w:rFonts w:hint="eastAsia"/>
                <w:szCs w:val="21"/>
                <w:lang w:eastAsia="zh-Hans"/>
              </w:rPr>
              <w:t>年</w:t>
            </w:r>
            <w:r>
              <w:rPr>
                <w:rFonts w:hint="eastAsia"/>
                <w:szCs w:val="21"/>
                <w:lang w:eastAsia="zh-Hans"/>
              </w:rPr>
              <w:t>5</w:t>
            </w:r>
            <w:r>
              <w:rPr>
                <w:rFonts w:hint="eastAsia"/>
                <w:szCs w:val="21"/>
                <w:lang w:eastAsia="zh-Hans"/>
              </w:rPr>
              <w:t>月，主持省级大学生创新创业训练项目“社区教育促进共同富裕的国际比较研究”，与研究生合作撰写《美国社区学院数字化转型：背景、路径及特点》，该论文已发表在《职业技术教育》期刊。</w:t>
            </w:r>
          </w:p>
          <w:p w:rsidR="00BD5027" w:rsidRDefault="00AC31D5">
            <w:pPr>
              <w:spacing w:line="360" w:lineRule="atLeast"/>
              <w:rPr>
                <w:szCs w:val="21"/>
                <w:lang w:eastAsia="zh-Hans"/>
              </w:rPr>
            </w:pPr>
            <w:r>
              <w:rPr>
                <w:rFonts w:hint="eastAsia"/>
                <w:szCs w:val="21"/>
                <w:lang w:eastAsia="zh-Hans"/>
              </w:rPr>
              <w:t>2. 2022.09</w:t>
            </w:r>
            <w:r>
              <w:rPr>
                <w:rFonts w:hint="eastAsia"/>
                <w:szCs w:val="21"/>
                <w:lang w:eastAsia="zh-Hans"/>
              </w:rPr>
              <w:t>至今</w:t>
            </w:r>
            <w:r>
              <w:rPr>
                <w:rFonts w:hint="eastAsia"/>
                <w:szCs w:val="21"/>
                <w:lang w:eastAsia="zh-Hans"/>
              </w:rPr>
              <w:t xml:space="preserve"> </w:t>
            </w:r>
            <w:r>
              <w:rPr>
                <w:rFonts w:hint="eastAsia"/>
                <w:szCs w:val="21"/>
                <w:lang w:eastAsia="zh-Hans"/>
              </w:rPr>
              <w:t>担任教育学</w:t>
            </w:r>
            <w:r>
              <w:rPr>
                <w:rFonts w:hint="eastAsia"/>
                <w:szCs w:val="21"/>
                <w:lang w:eastAsia="zh-Hans"/>
              </w:rPr>
              <w:t>2101</w:t>
            </w:r>
            <w:r>
              <w:rPr>
                <w:rFonts w:hint="eastAsia"/>
                <w:szCs w:val="21"/>
                <w:lang w:eastAsia="zh-Hans"/>
              </w:rPr>
              <w:t>团支书</w:t>
            </w:r>
          </w:p>
          <w:p w:rsidR="00BD5027" w:rsidRDefault="00AC31D5">
            <w:pPr>
              <w:spacing w:line="360" w:lineRule="atLeast"/>
              <w:rPr>
                <w:szCs w:val="21"/>
                <w:lang w:eastAsia="zh-Hans"/>
              </w:rPr>
            </w:pPr>
            <w:r>
              <w:rPr>
                <w:rFonts w:hint="eastAsia"/>
                <w:szCs w:val="21"/>
                <w:lang w:eastAsia="zh-Hans"/>
              </w:rPr>
              <w:t>3. 2023.10</w:t>
            </w:r>
            <w:r>
              <w:rPr>
                <w:rFonts w:hint="eastAsia"/>
                <w:szCs w:val="21"/>
                <w:lang w:eastAsia="zh-Hans"/>
              </w:rPr>
              <w:t>至今担任教育学院团委副书记（学生兼职）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27" w:rsidRDefault="00AC31D5">
            <w:pPr>
              <w:wordWrap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1.2022-2023</w:t>
            </w:r>
            <w:r>
              <w:rPr>
                <w:rFonts w:hint="eastAsia"/>
                <w:szCs w:val="21"/>
              </w:rPr>
              <w:t>学年，浙江省政府奖学金、浙江大学一等奖学金、浙江大学“优秀学生”、浙江大学“优秀团干部”、学业优秀标兵、社会工作标兵、劳动实践标兵、本科生优秀学长</w:t>
            </w:r>
          </w:p>
          <w:p w:rsidR="00BD5027" w:rsidRDefault="00AC31D5">
            <w:pPr>
              <w:wordWrap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2.2021-2022</w:t>
            </w:r>
            <w:r>
              <w:rPr>
                <w:rFonts w:hint="eastAsia"/>
                <w:szCs w:val="21"/>
              </w:rPr>
              <w:t>学年，</w:t>
            </w:r>
            <w:r>
              <w:rPr>
                <w:rFonts w:hint="eastAsia"/>
                <w:szCs w:val="21"/>
              </w:rPr>
              <w:t>国家奖学金、浙江大学一等奖学金、梁广榕奖学金、浙江大学“优秀学生”、浙江大学“优秀团干部”、学业优秀标兵、社会工作标兵、公益服务标兵、文体活动标兵、劳动实践标兵</w:t>
            </w:r>
          </w:p>
          <w:p w:rsidR="00BD5027" w:rsidRDefault="00BD5027">
            <w:pPr>
              <w:wordWrap w:val="0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27" w:rsidRDefault="00AC31D5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份</w:t>
            </w:r>
          </w:p>
          <w:p w:rsidR="00BD5027" w:rsidRDefault="00AC31D5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2023</w:t>
            </w:r>
            <w:r>
              <w:rPr>
                <w:szCs w:val="21"/>
              </w:rPr>
              <w:t>.0</w:t>
            </w:r>
            <w:r>
              <w:rPr>
                <w:rFonts w:hint="eastAsia"/>
                <w:szCs w:val="21"/>
              </w:rPr>
              <w:t>9.30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2023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11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30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2024</w:t>
            </w:r>
            <w:r>
              <w:rPr>
                <w:szCs w:val="21"/>
              </w:rPr>
              <w:t>.0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05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2024</w:t>
            </w:r>
            <w:r>
              <w:rPr>
                <w:szCs w:val="21"/>
              </w:rPr>
              <w:t>.0</w:t>
            </w: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31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27" w:rsidRDefault="00AC31D5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审查合格，拟转正</w:t>
            </w:r>
          </w:p>
        </w:tc>
      </w:tr>
      <w:tr w:rsidR="00BD5027">
        <w:trPr>
          <w:cantSplit/>
          <w:trHeight w:val="4383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27" w:rsidRDefault="00AC31D5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崔嘉琪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27" w:rsidRDefault="00AC31D5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2021</w:t>
            </w:r>
            <w:r>
              <w:rPr>
                <w:rFonts w:hint="eastAsia"/>
                <w:szCs w:val="21"/>
              </w:rPr>
              <w:t>级教育学专业本科生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27" w:rsidRDefault="00AC31D5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2023.05.31/</w:t>
            </w:r>
            <w:r>
              <w:rPr>
                <w:rFonts w:hint="eastAsia"/>
                <w:szCs w:val="21"/>
              </w:rPr>
              <w:t>教育学院教育学本科生第一党支部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27" w:rsidRDefault="00AC31D5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2024.06.18/</w:t>
            </w:r>
            <w:r>
              <w:rPr>
                <w:rFonts w:hint="eastAsia"/>
                <w:szCs w:val="21"/>
              </w:rPr>
              <w:t>郭江婷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鲍澄缘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27" w:rsidRDefault="00AC31D5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2024.04.30/</w:t>
            </w:r>
            <w:r>
              <w:rPr>
                <w:rFonts w:hint="eastAsia"/>
                <w:szCs w:val="21"/>
              </w:rPr>
              <w:t>教育学院教育学本科生第一党支部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27" w:rsidRDefault="00AC31D5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2023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10-11</w:t>
            </w:r>
            <w:r>
              <w:rPr>
                <w:rFonts w:hint="eastAsia"/>
                <w:szCs w:val="21"/>
              </w:rPr>
              <w:t>月，</w:t>
            </w:r>
            <w:r>
              <w:rPr>
                <w:rFonts w:hint="eastAsia"/>
                <w:szCs w:val="21"/>
              </w:rPr>
              <w:t>浙江大学党校</w:t>
            </w:r>
            <w:r>
              <w:rPr>
                <w:rFonts w:hint="eastAsia"/>
                <w:szCs w:val="21"/>
              </w:rPr>
              <w:t>2023</w:t>
            </w:r>
            <w:r>
              <w:rPr>
                <w:rFonts w:hint="eastAsia"/>
                <w:szCs w:val="21"/>
              </w:rPr>
              <w:t>年第二期预备党员培训班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27" w:rsidRDefault="00AC31D5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4.44/4.18/4.21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27" w:rsidRDefault="00AC31D5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27" w:rsidRDefault="00BD5027">
            <w:pPr>
              <w:spacing w:line="360" w:lineRule="atLeast"/>
              <w:rPr>
                <w:szCs w:val="21"/>
                <w:lang w:eastAsia="zh-Hans"/>
              </w:rPr>
            </w:pPr>
          </w:p>
          <w:p w:rsidR="00BD5027" w:rsidRDefault="00BD5027">
            <w:pPr>
              <w:spacing w:line="360" w:lineRule="atLeast"/>
              <w:rPr>
                <w:szCs w:val="21"/>
                <w:lang w:eastAsia="zh-Hans"/>
              </w:rPr>
            </w:pPr>
          </w:p>
          <w:p w:rsidR="00BD5027" w:rsidRDefault="00AC31D5">
            <w:pPr>
              <w:spacing w:line="360" w:lineRule="atLeast"/>
              <w:rPr>
                <w:szCs w:val="21"/>
                <w:lang w:eastAsia="zh-Hans"/>
              </w:rPr>
            </w:pPr>
            <w:r>
              <w:rPr>
                <w:rFonts w:hint="eastAsia"/>
                <w:szCs w:val="21"/>
                <w:lang w:eastAsia="zh-Hans"/>
              </w:rPr>
              <w:t>希望工程暑期夏令营，观摩香港理工大学的同学做支教上课，并提出课程内容的改进建议；</w:t>
            </w:r>
          </w:p>
          <w:p w:rsidR="00BD5027" w:rsidRDefault="00AC31D5">
            <w:pPr>
              <w:spacing w:line="360" w:lineRule="atLeast"/>
              <w:rPr>
                <w:szCs w:val="21"/>
                <w:lang w:eastAsia="zh-Hans"/>
              </w:rPr>
            </w:pPr>
            <w:r>
              <w:rPr>
                <w:rFonts w:hint="eastAsia"/>
                <w:szCs w:val="21"/>
                <w:lang w:eastAsia="zh-Hans"/>
              </w:rPr>
              <w:t>参与“社区教育促进共同富裕的国际比较研究”项目，探索数字化时代下，推动我国社区教育更好地服务于经济社会协同发展的路径</w:t>
            </w:r>
          </w:p>
          <w:p w:rsidR="00BD5027" w:rsidRDefault="00BD5027">
            <w:pPr>
              <w:spacing w:line="360" w:lineRule="atLeast"/>
              <w:rPr>
                <w:szCs w:val="21"/>
                <w:lang w:eastAsia="zh-Han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27" w:rsidRDefault="00AC31D5">
            <w:pPr>
              <w:wordWrap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获得浙江大学一等奖学金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27" w:rsidRDefault="00AC31D5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份</w:t>
            </w:r>
          </w:p>
          <w:p w:rsidR="00BD5027" w:rsidRDefault="00AC31D5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2023.08.15/2023.11.15/2024.02.15/2024.05.15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27" w:rsidRDefault="00AC31D5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审查合格，拟转正</w:t>
            </w:r>
          </w:p>
        </w:tc>
      </w:tr>
      <w:tr w:rsidR="00BD5027">
        <w:trPr>
          <w:cantSplit/>
          <w:trHeight w:val="4383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27" w:rsidRDefault="00AC31D5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陈翘楚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27" w:rsidRDefault="00AC31D5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2022</w:t>
            </w:r>
            <w:r>
              <w:rPr>
                <w:rFonts w:hint="eastAsia"/>
                <w:szCs w:val="21"/>
              </w:rPr>
              <w:t>级科学与技术教育专业研究生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27" w:rsidRDefault="00AC31D5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2023</w:t>
            </w:r>
            <w:r>
              <w:rPr>
                <w:rFonts w:hint="eastAsia"/>
                <w:szCs w:val="21"/>
              </w:rPr>
              <w:t>.06.9/</w:t>
            </w:r>
            <w:r>
              <w:rPr>
                <w:rFonts w:hint="eastAsia"/>
                <w:szCs w:val="21"/>
              </w:rPr>
              <w:t>教育学院教育学科研究生第三支部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27" w:rsidRDefault="00AC31D5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.0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</w:rPr>
              <w:t>19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刘淑涵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史悦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27" w:rsidRDefault="00AC31D5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202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</w:rPr>
              <w:t>05</w:t>
            </w:r>
            <w:r>
              <w:rPr>
                <w:rFonts w:hint="eastAsia"/>
                <w:szCs w:val="21"/>
              </w:rPr>
              <w:t>.10/</w:t>
            </w:r>
            <w:r>
              <w:rPr>
                <w:rFonts w:hint="eastAsia"/>
                <w:szCs w:val="21"/>
              </w:rPr>
              <w:t>教育学院</w:t>
            </w:r>
            <w:r>
              <w:rPr>
                <w:rFonts w:hint="eastAsia"/>
                <w:szCs w:val="21"/>
              </w:rPr>
              <w:t>教育学科研究生</w:t>
            </w:r>
            <w:r>
              <w:rPr>
                <w:rFonts w:hint="eastAsia"/>
                <w:szCs w:val="21"/>
              </w:rPr>
              <w:t>第三</w:t>
            </w:r>
            <w:r>
              <w:rPr>
                <w:rFonts w:hint="eastAsia"/>
                <w:szCs w:val="21"/>
              </w:rPr>
              <w:t>支部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27" w:rsidRDefault="00AC31D5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2023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10-11</w:t>
            </w:r>
            <w:r>
              <w:rPr>
                <w:rFonts w:hint="eastAsia"/>
                <w:szCs w:val="21"/>
              </w:rPr>
              <w:t>月，浙江大学党校第三十九期研究生预备党员培训班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27" w:rsidRDefault="00AC31D5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已通过中期考核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27" w:rsidRDefault="00AC31D5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27" w:rsidRDefault="00BD5027">
            <w:pPr>
              <w:spacing w:line="360" w:lineRule="atLeast"/>
              <w:jc w:val="left"/>
              <w:rPr>
                <w:szCs w:val="21"/>
                <w:lang w:eastAsia="zh-Hans"/>
              </w:rPr>
            </w:pPr>
          </w:p>
          <w:p w:rsidR="00BD5027" w:rsidRDefault="00BD5027">
            <w:pPr>
              <w:spacing w:line="360" w:lineRule="atLeast"/>
              <w:jc w:val="left"/>
              <w:rPr>
                <w:szCs w:val="21"/>
                <w:lang w:eastAsia="zh-Hans"/>
              </w:rPr>
            </w:pPr>
          </w:p>
          <w:p w:rsidR="00BD5027" w:rsidRDefault="00BD5027">
            <w:pPr>
              <w:spacing w:line="360" w:lineRule="atLeast"/>
              <w:jc w:val="left"/>
              <w:rPr>
                <w:szCs w:val="21"/>
                <w:lang w:eastAsia="zh-Hans"/>
              </w:rPr>
            </w:pPr>
          </w:p>
          <w:p w:rsidR="00BD5027" w:rsidRDefault="00BD5027">
            <w:pPr>
              <w:spacing w:line="360" w:lineRule="atLeast"/>
              <w:jc w:val="left"/>
              <w:rPr>
                <w:szCs w:val="21"/>
                <w:lang w:eastAsia="zh-Hans"/>
              </w:rPr>
            </w:pPr>
          </w:p>
          <w:p w:rsidR="00BD5027" w:rsidRDefault="00BD5027">
            <w:pPr>
              <w:spacing w:line="360" w:lineRule="atLeast"/>
              <w:jc w:val="left"/>
              <w:rPr>
                <w:szCs w:val="21"/>
                <w:lang w:eastAsia="zh-Hans"/>
              </w:rPr>
            </w:pPr>
          </w:p>
          <w:p w:rsidR="00BD5027" w:rsidRDefault="00BD5027">
            <w:pPr>
              <w:spacing w:line="360" w:lineRule="atLeast"/>
              <w:jc w:val="left"/>
              <w:rPr>
                <w:szCs w:val="21"/>
                <w:lang w:eastAsia="zh-Hans"/>
              </w:rPr>
            </w:pPr>
          </w:p>
          <w:p w:rsidR="00BD5027" w:rsidRDefault="00BD5027">
            <w:pPr>
              <w:spacing w:line="360" w:lineRule="atLeast"/>
              <w:jc w:val="left"/>
              <w:rPr>
                <w:szCs w:val="21"/>
                <w:lang w:eastAsia="zh-Hans"/>
              </w:rPr>
            </w:pPr>
          </w:p>
          <w:p w:rsidR="00BD5027" w:rsidRDefault="00AC31D5">
            <w:pPr>
              <w:spacing w:line="360" w:lineRule="atLeast"/>
              <w:jc w:val="left"/>
              <w:rPr>
                <w:szCs w:val="21"/>
                <w:lang w:eastAsia="zh-Hans"/>
              </w:rPr>
            </w:pPr>
            <w:r>
              <w:rPr>
                <w:rFonts w:hint="eastAsia"/>
                <w:szCs w:val="21"/>
                <w:lang w:eastAsia="zh-Hans"/>
              </w:rPr>
              <w:t>2022</w:t>
            </w:r>
            <w:r>
              <w:rPr>
                <w:rFonts w:hint="eastAsia"/>
                <w:szCs w:val="21"/>
                <w:lang w:eastAsia="zh-Hans"/>
              </w:rPr>
              <w:t>年</w:t>
            </w:r>
            <w:r>
              <w:rPr>
                <w:rFonts w:hint="eastAsia"/>
                <w:szCs w:val="21"/>
                <w:lang w:eastAsia="zh-Hans"/>
              </w:rPr>
              <w:t>9</w:t>
            </w:r>
            <w:r>
              <w:rPr>
                <w:rFonts w:hint="eastAsia"/>
                <w:szCs w:val="21"/>
                <w:lang w:eastAsia="zh-Hans"/>
              </w:rPr>
              <w:t>月至今，担任教硕</w:t>
            </w:r>
            <w:r>
              <w:rPr>
                <w:rFonts w:hint="eastAsia"/>
                <w:szCs w:val="21"/>
                <w:lang w:eastAsia="zh-Hans"/>
              </w:rPr>
              <w:t>2203</w:t>
            </w:r>
            <w:r>
              <w:rPr>
                <w:rFonts w:hint="eastAsia"/>
                <w:szCs w:val="21"/>
                <w:lang w:eastAsia="zh-Hans"/>
              </w:rPr>
              <w:t>班文体委员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27" w:rsidRDefault="00AC31D5">
            <w:pPr>
              <w:wordWrap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获得连续两年获得“全国大学生英语竞赛”初赛二等奖</w:t>
            </w:r>
          </w:p>
          <w:p w:rsidR="00BD5027" w:rsidRDefault="00AC31D5">
            <w:pPr>
              <w:wordWrap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2021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9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获得江苏大学财经学院“三好学生”称号</w:t>
            </w:r>
          </w:p>
          <w:p w:rsidR="00BD5027" w:rsidRDefault="00AC31D5">
            <w:pPr>
              <w:wordWrap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2022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入选江苏大学财经学院“优秀毕业生”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27" w:rsidRDefault="00AC31D5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份</w:t>
            </w:r>
          </w:p>
          <w:p w:rsidR="00BD5027" w:rsidRDefault="00AC31D5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2023.</w:t>
            </w:r>
            <w:r>
              <w:rPr>
                <w:rFonts w:hint="eastAsia"/>
                <w:szCs w:val="21"/>
              </w:rPr>
              <w:t>0</w:t>
            </w:r>
            <w:r>
              <w:rPr>
                <w:rFonts w:hint="eastAsia"/>
                <w:szCs w:val="21"/>
              </w:rPr>
              <w:t>6.</w:t>
            </w:r>
            <w:r>
              <w:rPr>
                <w:rFonts w:hint="eastAsia"/>
                <w:szCs w:val="21"/>
              </w:rPr>
              <w:t>20/</w:t>
            </w:r>
            <w:r>
              <w:rPr>
                <w:rFonts w:hint="eastAsia"/>
                <w:szCs w:val="21"/>
              </w:rPr>
              <w:t>2023.</w:t>
            </w:r>
            <w:r>
              <w:rPr>
                <w:rFonts w:hint="eastAsia"/>
                <w:szCs w:val="21"/>
              </w:rPr>
              <w:t>10.1/</w:t>
            </w:r>
            <w:r>
              <w:rPr>
                <w:rFonts w:hint="eastAsia"/>
                <w:szCs w:val="21"/>
              </w:rPr>
              <w:t>2023.12.</w:t>
            </w:r>
            <w:r>
              <w:rPr>
                <w:rFonts w:hint="eastAsia"/>
                <w:szCs w:val="21"/>
              </w:rPr>
              <w:t>28/</w:t>
            </w:r>
            <w:r>
              <w:rPr>
                <w:rFonts w:hint="eastAsia"/>
                <w:szCs w:val="21"/>
              </w:rPr>
              <w:t>2024.3.</w:t>
            </w:r>
            <w:r>
              <w:rPr>
                <w:rFonts w:hint="eastAsia"/>
                <w:szCs w:val="21"/>
              </w:rPr>
              <w:t>20/2024.6.2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27" w:rsidRDefault="00AC31D5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审查合格，拟转正</w:t>
            </w:r>
          </w:p>
        </w:tc>
      </w:tr>
      <w:tr w:rsidR="006101C7">
        <w:trPr>
          <w:cantSplit/>
          <w:trHeight w:val="4383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1C7" w:rsidRDefault="006101C7" w:rsidP="006101C7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赵章豪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1C7" w:rsidRDefault="006101C7" w:rsidP="006101C7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>级体育教育专业本科生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1C7" w:rsidRDefault="006101C7" w:rsidP="006101C7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</w:rPr>
              <w:t>2023.04.28/</w:t>
            </w:r>
            <w:r>
              <w:rPr>
                <w:rFonts w:hint="eastAsia"/>
              </w:rPr>
              <w:t>教育学院体育学系学生第二党支部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1C7" w:rsidRDefault="006101C7" w:rsidP="006101C7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2024.06.20/</w:t>
            </w:r>
            <w:r>
              <w:rPr>
                <w:rFonts w:hint="eastAsia"/>
                <w:szCs w:val="21"/>
              </w:rPr>
              <w:t>聂澳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沈凯凤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1C7" w:rsidRDefault="006101C7" w:rsidP="006101C7">
            <w:pPr>
              <w:spacing w:line="360" w:lineRule="atLeast"/>
              <w:rPr>
                <w:szCs w:val="21"/>
              </w:rPr>
            </w:pPr>
            <w:bookmarkStart w:id="0" w:name="OLE_LINK1"/>
            <w:r>
              <w:rPr>
                <w:rFonts w:hint="eastAsia"/>
                <w:szCs w:val="21"/>
              </w:rPr>
              <w:t>2024.03.28/</w:t>
            </w:r>
            <w:r>
              <w:rPr>
                <w:rFonts w:hint="eastAsia"/>
                <w:szCs w:val="21"/>
              </w:rPr>
              <w:t>体育学系学生第二党支部</w:t>
            </w:r>
            <w:bookmarkEnd w:id="0"/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1C7" w:rsidRDefault="006101C7" w:rsidP="006101C7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</w:rPr>
              <w:t>2024.05-06</w:t>
            </w:r>
            <w:r>
              <w:rPr>
                <w:rFonts w:hint="eastAsia"/>
              </w:rPr>
              <w:t>，浙江大学党校</w:t>
            </w:r>
            <w:r>
              <w:rPr>
                <w:rFonts w:hint="eastAsia"/>
              </w:rPr>
              <w:t>2024</w:t>
            </w:r>
            <w:r>
              <w:rPr>
                <w:rFonts w:hint="eastAsia"/>
              </w:rPr>
              <w:t>年第二期本科生预备党员培训班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1C7" w:rsidRDefault="006101C7" w:rsidP="006101C7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3.57/</w:t>
            </w:r>
            <w:r>
              <w:rPr>
                <w:rFonts w:hint="eastAsia"/>
              </w:rPr>
              <w:t>3.81/3.81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1C7" w:rsidRDefault="006101C7" w:rsidP="006101C7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C7" w:rsidRDefault="006101C7" w:rsidP="006101C7">
            <w:pPr>
              <w:spacing w:line="360" w:lineRule="atLeast"/>
              <w:rPr>
                <w:szCs w:val="21"/>
                <w:lang w:eastAsia="zh-Hans"/>
              </w:rPr>
            </w:pPr>
            <w:r>
              <w:rPr>
                <w:szCs w:val="21"/>
                <w:lang w:eastAsia="zh-Hans"/>
              </w:rPr>
              <w:t>1</w:t>
            </w:r>
            <w:r>
              <w:rPr>
                <w:rFonts w:hint="eastAsia"/>
                <w:szCs w:val="21"/>
                <w:lang w:eastAsia="zh-Hans"/>
              </w:rPr>
              <w:t>.2</w:t>
            </w:r>
            <w:r>
              <w:rPr>
                <w:szCs w:val="21"/>
                <w:lang w:eastAsia="zh-Hans"/>
              </w:rPr>
              <w:t>020</w:t>
            </w:r>
            <w:r>
              <w:rPr>
                <w:rFonts w:hint="eastAsia"/>
                <w:szCs w:val="21"/>
                <w:lang w:eastAsia="zh-Hans"/>
              </w:rPr>
              <w:t>-</w:t>
            </w:r>
            <w:r>
              <w:rPr>
                <w:szCs w:val="21"/>
                <w:lang w:eastAsia="zh-Hans"/>
              </w:rPr>
              <w:t>2021</w:t>
            </w:r>
            <w:r>
              <w:rPr>
                <w:rFonts w:hint="eastAsia"/>
                <w:szCs w:val="21"/>
                <w:lang w:eastAsia="zh-Hans"/>
              </w:rPr>
              <w:t>年担任教育学院学生会文体部干事</w:t>
            </w:r>
          </w:p>
          <w:p w:rsidR="006101C7" w:rsidRDefault="006101C7" w:rsidP="006101C7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eastAsia="zh-Hans"/>
              </w:rPr>
              <w:t>2</w:t>
            </w:r>
            <w:r>
              <w:rPr>
                <w:szCs w:val="21"/>
                <w:lang w:eastAsia="zh-Hans"/>
              </w:rPr>
              <w:t>021</w:t>
            </w:r>
            <w:r>
              <w:rPr>
                <w:rFonts w:hint="eastAsia"/>
                <w:szCs w:val="21"/>
                <w:lang w:eastAsia="zh-Hans"/>
              </w:rPr>
              <w:t>年</w:t>
            </w:r>
            <w:r>
              <w:rPr>
                <w:szCs w:val="21"/>
                <w:lang w:eastAsia="zh-Hans"/>
              </w:rPr>
              <w:t>3</w:t>
            </w:r>
            <w:r>
              <w:rPr>
                <w:rFonts w:hint="eastAsia"/>
                <w:szCs w:val="21"/>
                <w:lang w:eastAsia="zh-Hans"/>
              </w:rPr>
              <w:t>月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  <w:lang w:eastAsia="zh-Hans"/>
              </w:rPr>
              <w:t>教育学院“女大学生线上锻炼坚持性研究”</w:t>
            </w:r>
            <w:r>
              <w:rPr>
                <w:rFonts w:hint="eastAsia"/>
                <w:szCs w:val="21"/>
                <w:lang w:eastAsia="zh-Hans"/>
              </w:rPr>
              <w:t>srtp</w:t>
            </w:r>
            <w:r>
              <w:rPr>
                <w:rFonts w:hint="eastAsia"/>
                <w:szCs w:val="21"/>
                <w:lang w:eastAsia="zh-Hans"/>
              </w:rPr>
              <w:t>项目</w:t>
            </w:r>
            <w:r>
              <w:rPr>
                <w:rFonts w:hint="eastAsia"/>
                <w:szCs w:val="21"/>
              </w:rPr>
              <w:t>参与人</w:t>
            </w:r>
          </w:p>
          <w:p w:rsidR="006101C7" w:rsidRDefault="006101C7" w:rsidP="006101C7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  <w:lang w:eastAsia="zh-Hans"/>
              </w:rPr>
              <w:t>.</w:t>
            </w:r>
            <w:r>
              <w:rPr>
                <w:rFonts w:hint="eastAsia"/>
                <w:szCs w:val="21"/>
                <w:lang w:eastAsia="zh-Hans"/>
              </w:rPr>
              <w:t>2</w:t>
            </w:r>
            <w:r>
              <w:rPr>
                <w:szCs w:val="21"/>
                <w:lang w:eastAsia="zh-Hans"/>
              </w:rPr>
              <w:t>021</w:t>
            </w:r>
            <w:r>
              <w:rPr>
                <w:rFonts w:hint="eastAsia"/>
                <w:szCs w:val="21"/>
                <w:lang w:eastAsia="zh-Hans"/>
              </w:rPr>
              <w:t>年</w:t>
            </w:r>
            <w:r>
              <w:rPr>
                <w:szCs w:val="21"/>
                <w:lang w:eastAsia="zh-Hans"/>
              </w:rPr>
              <w:t>4</w:t>
            </w:r>
            <w:r>
              <w:rPr>
                <w:rFonts w:hint="eastAsia"/>
                <w:szCs w:val="21"/>
                <w:lang w:eastAsia="zh-Hans"/>
              </w:rPr>
              <w:t>月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  <w:lang w:eastAsia="zh-Hans"/>
              </w:rPr>
              <w:t>教育学院“阅过书页遇见你”</w:t>
            </w:r>
            <w:r>
              <w:rPr>
                <w:rFonts w:hint="eastAsia"/>
                <w:szCs w:val="21"/>
                <w:lang w:eastAsia="zh-Hans"/>
              </w:rPr>
              <w:t>sqtp</w:t>
            </w:r>
            <w:r>
              <w:rPr>
                <w:rFonts w:hint="eastAsia"/>
                <w:szCs w:val="21"/>
                <w:lang w:eastAsia="zh-Hans"/>
              </w:rPr>
              <w:t>项目</w:t>
            </w:r>
            <w:r>
              <w:rPr>
                <w:rFonts w:hint="eastAsia"/>
                <w:szCs w:val="21"/>
              </w:rPr>
              <w:t>参与人</w:t>
            </w:r>
          </w:p>
          <w:p w:rsidR="006101C7" w:rsidRDefault="006101C7" w:rsidP="006101C7">
            <w:pPr>
              <w:spacing w:line="360" w:lineRule="atLeast"/>
              <w:rPr>
                <w:szCs w:val="21"/>
                <w:lang w:eastAsia="zh-Hans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  <w:lang w:eastAsia="zh-Hans"/>
              </w:rPr>
              <w:t>.</w:t>
            </w:r>
            <w:r>
              <w:rPr>
                <w:rFonts w:hint="eastAsia"/>
                <w:szCs w:val="21"/>
                <w:lang w:eastAsia="zh-Hans"/>
              </w:rPr>
              <w:t>2</w:t>
            </w:r>
            <w:r>
              <w:rPr>
                <w:szCs w:val="21"/>
                <w:lang w:eastAsia="zh-Hans"/>
              </w:rPr>
              <w:t>021-202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  <w:lang w:eastAsia="zh-Hans"/>
              </w:rPr>
              <w:t>年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  <w:lang w:eastAsia="zh-Hans"/>
              </w:rPr>
              <w:t>教育学院学生会文体部部门负责人</w:t>
            </w:r>
          </w:p>
          <w:p w:rsidR="006101C7" w:rsidRDefault="006101C7" w:rsidP="006101C7">
            <w:pPr>
              <w:spacing w:line="360" w:lineRule="atLeast"/>
              <w:rPr>
                <w:szCs w:val="21"/>
                <w:lang w:eastAsia="zh-Hans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  <w:lang w:eastAsia="zh-Hans"/>
              </w:rPr>
              <w:t>.</w:t>
            </w:r>
            <w:r>
              <w:rPr>
                <w:rFonts w:hint="eastAsia"/>
                <w:szCs w:val="21"/>
                <w:lang w:eastAsia="zh-Hans"/>
              </w:rPr>
              <w:t>2</w:t>
            </w:r>
            <w:r>
              <w:rPr>
                <w:szCs w:val="21"/>
                <w:lang w:eastAsia="zh-Hans"/>
              </w:rPr>
              <w:t>021-2022</w:t>
            </w:r>
            <w:r>
              <w:rPr>
                <w:rFonts w:hint="eastAsia"/>
                <w:szCs w:val="21"/>
                <w:lang w:eastAsia="zh-Hans"/>
              </w:rPr>
              <w:t>年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  <w:lang w:eastAsia="zh-Hans"/>
              </w:rPr>
              <w:t>浙江大学红十字会学生分会人事发展中心干事</w:t>
            </w:r>
          </w:p>
          <w:p w:rsidR="006101C7" w:rsidRDefault="006101C7" w:rsidP="006101C7">
            <w:pPr>
              <w:spacing w:line="360" w:lineRule="atLeast"/>
              <w:rPr>
                <w:szCs w:val="21"/>
                <w:lang w:eastAsia="zh-Han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1C7" w:rsidRDefault="006101C7" w:rsidP="006101C7">
            <w:pPr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</w:rPr>
              <w:t>2020-2021</w:t>
            </w:r>
            <w:r>
              <w:rPr>
                <w:rFonts w:hint="eastAsia"/>
                <w:szCs w:val="21"/>
              </w:rPr>
              <w:t>学年，浙江大学优秀团员</w:t>
            </w:r>
          </w:p>
          <w:p w:rsidR="006101C7" w:rsidRDefault="006101C7" w:rsidP="006101C7">
            <w:pPr>
              <w:wordWrap w:val="0"/>
              <w:rPr>
                <w:szCs w:val="21"/>
              </w:rPr>
            </w:pPr>
            <w:r>
              <w:rPr>
                <w:szCs w:val="21"/>
              </w:rPr>
              <w:t>2.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1-2022</w:t>
            </w:r>
            <w:r>
              <w:rPr>
                <w:rFonts w:hint="eastAsia"/>
                <w:szCs w:val="21"/>
              </w:rPr>
              <w:t>学年，浙江大学专业奖学金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1C7" w:rsidRDefault="006101C7" w:rsidP="006101C7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23.</w:t>
            </w: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.6</w:t>
            </w:r>
            <w:r>
              <w:rPr>
                <w:rFonts w:hint="eastAsia"/>
                <w:sz w:val="18"/>
                <w:szCs w:val="18"/>
              </w:rPr>
              <w:t>/</w:t>
            </w:r>
          </w:p>
          <w:p w:rsidR="006101C7" w:rsidRDefault="006101C7" w:rsidP="006101C7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23.</w:t>
            </w:r>
            <w:r>
              <w:rPr>
                <w:rFonts w:hint="eastAsia"/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.6</w:t>
            </w:r>
            <w:r>
              <w:rPr>
                <w:rFonts w:hint="eastAsia"/>
                <w:sz w:val="18"/>
                <w:szCs w:val="18"/>
              </w:rPr>
              <w:t>/</w:t>
            </w:r>
          </w:p>
          <w:p w:rsidR="006101C7" w:rsidRDefault="006101C7" w:rsidP="006101C7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23.</w:t>
            </w:r>
            <w:r>
              <w:rPr>
                <w:rFonts w:hint="eastAsia"/>
                <w:sz w:val="18"/>
                <w:szCs w:val="18"/>
              </w:rPr>
              <w:t>12</w:t>
            </w:r>
            <w:r>
              <w:rPr>
                <w:sz w:val="18"/>
                <w:szCs w:val="18"/>
              </w:rPr>
              <w:t>.6</w:t>
            </w:r>
            <w:r>
              <w:rPr>
                <w:rFonts w:hint="eastAsia"/>
                <w:sz w:val="18"/>
                <w:szCs w:val="18"/>
              </w:rPr>
              <w:t>/</w:t>
            </w:r>
          </w:p>
          <w:p w:rsidR="006101C7" w:rsidRDefault="006101C7" w:rsidP="006101C7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24.3.27</w:t>
            </w:r>
            <w:r>
              <w:rPr>
                <w:rFonts w:hint="eastAsia"/>
                <w:sz w:val="18"/>
                <w:szCs w:val="18"/>
              </w:rPr>
              <w:t>/</w:t>
            </w:r>
          </w:p>
          <w:p w:rsidR="006101C7" w:rsidRDefault="006101C7" w:rsidP="006101C7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2024.6.6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1C7" w:rsidRDefault="006101C7" w:rsidP="006101C7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审查合格，拟转正</w:t>
            </w:r>
            <w:bookmarkStart w:id="1" w:name="_GoBack"/>
            <w:bookmarkEnd w:id="1"/>
          </w:p>
        </w:tc>
      </w:tr>
    </w:tbl>
    <w:p w:rsidR="00BD5027" w:rsidRDefault="00BD5027" w:rsidP="006101C7">
      <w:pPr>
        <w:spacing w:line="440" w:lineRule="exact"/>
        <w:ind w:leftChars="-85" w:left="-178" w:rightChars="-198" w:right="-416"/>
        <w:rPr>
          <w:rFonts w:hAnsi="宋体"/>
          <w:color w:val="FF0000"/>
          <w:szCs w:val="21"/>
        </w:rPr>
      </w:pPr>
    </w:p>
    <w:sectPr w:rsidR="00BD502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1D5" w:rsidRDefault="00AC31D5" w:rsidP="006101C7">
      <w:r>
        <w:separator/>
      </w:r>
    </w:p>
  </w:endnote>
  <w:endnote w:type="continuationSeparator" w:id="0">
    <w:p w:rsidR="00AC31D5" w:rsidRDefault="00AC31D5" w:rsidP="00610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1D5" w:rsidRDefault="00AC31D5" w:rsidP="006101C7">
      <w:r>
        <w:separator/>
      </w:r>
    </w:p>
  </w:footnote>
  <w:footnote w:type="continuationSeparator" w:id="0">
    <w:p w:rsidR="00AC31D5" w:rsidRDefault="00AC31D5" w:rsidP="006101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FFBFAC38"/>
    <w:rsid w:val="FEFB6546"/>
    <w:rsid w:val="FEFB9694"/>
    <w:rsid w:val="FF6F9FBF"/>
    <w:rsid w:val="FF7F5590"/>
    <w:rsid w:val="FF99566E"/>
    <w:rsid w:val="FF9B745D"/>
    <w:rsid w:val="FFAB9002"/>
    <w:rsid w:val="FFB9DEDA"/>
    <w:rsid w:val="FFBBEBD0"/>
    <w:rsid w:val="FFBD3638"/>
    <w:rsid w:val="FFBFAC38"/>
    <w:rsid w:val="FFDD3E61"/>
    <w:rsid w:val="FFDF489B"/>
    <w:rsid w:val="FFE5C38D"/>
    <w:rsid w:val="FFE69E34"/>
    <w:rsid w:val="FFE6C188"/>
    <w:rsid w:val="FFEB51C5"/>
    <w:rsid w:val="FFF1354A"/>
    <w:rsid w:val="FFF3E9E9"/>
    <w:rsid w:val="FFFB003C"/>
    <w:rsid w:val="00002487"/>
    <w:rsid w:val="000C3444"/>
    <w:rsid w:val="00121E93"/>
    <w:rsid w:val="002B545F"/>
    <w:rsid w:val="00302AB1"/>
    <w:rsid w:val="00433389"/>
    <w:rsid w:val="00607A1A"/>
    <w:rsid w:val="006101C7"/>
    <w:rsid w:val="007D0879"/>
    <w:rsid w:val="00831FFC"/>
    <w:rsid w:val="008C4E46"/>
    <w:rsid w:val="00A41531"/>
    <w:rsid w:val="00AC31D5"/>
    <w:rsid w:val="00AE7188"/>
    <w:rsid w:val="00B51439"/>
    <w:rsid w:val="00BD5027"/>
    <w:rsid w:val="00BE10D0"/>
    <w:rsid w:val="00EC1BBD"/>
    <w:rsid w:val="00F576CF"/>
    <w:rsid w:val="00F71D66"/>
    <w:rsid w:val="04E7CB58"/>
    <w:rsid w:val="0FBFD2A4"/>
    <w:rsid w:val="195D49B1"/>
    <w:rsid w:val="199F332E"/>
    <w:rsid w:val="1E558FCA"/>
    <w:rsid w:val="1EB7968D"/>
    <w:rsid w:val="1ED31E25"/>
    <w:rsid w:val="1F15A6A3"/>
    <w:rsid w:val="1FD6A61A"/>
    <w:rsid w:val="1FDE5BBA"/>
    <w:rsid w:val="1FFACC13"/>
    <w:rsid w:val="28CD15B1"/>
    <w:rsid w:val="2BE7B98E"/>
    <w:rsid w:val="2E8E8C78"/>
    <w:rsid w:val="2EFD85CC"/>
    <w:rsid w:val="2F77DD42"/>
    <w:rsid w:val="2FAE890E"/>
    <w:rsid w:val="2FFEB129"/>
    <w:rsid w:val="37BF361F"/>
    <w:rsid w:val="37CB359E"/>
    <w:rsid w:val="3AFBFE82"/>
    <w:rsid w:val="3B0D2F50"/>
    <w:rsid w:val="3BBD4EA0"/>
    <w:rsid w:val="3BBF2E71"/>
    <w:rsid w:val="3BF73544"/>
    <w:rsid w:val="3ECE0E52"/>
    <w:rsid w:val="3EDA588F"/>
    <w:rsid w:val="3EEFE7F7"/>
    <w:rsid w:val="3EFEAF84"/>
    <w:rsid w:val="3FEF74C5"/>
    <w:rsid w:val="3FF7ECEA"/>
    <w:rsid w:val="3FFF443D"/>
    <w:rsid w:val="45F3EF11"/>
    <w:rsid w:val="4DAD89AB"/>
    <w:rsid w:val="4DEF3AC4"/>
    <w:rsid w:val="4ECB2AD6"/>
    <w:rsid w:val="4FF6E525"/>
    <w:rsid w:val="4FFE01C4"/>
    <w:rsid w:val="4FFEBE90"/>
    <w:rsid w:val="53CCC762"/>
    <w:rsid w:val="557EAA82"/>
    <w:rsid w:val="5673B348"/>
    <w:rsid w:val="57B83359"/>
    <w:rsid w:val="59BFCF14"/>
    <w:rsid w:val="5DBFA0CA"/>
    <w:rsid w:val="5DDEB30A"/>
    <w:rsid w:val="5DEE1CCB"/>
    <w:rsid w:val="5DFB108C"/>
    <w:rsid w:val="5EBFF14E"/>
    <w:rsid w:val="5EFB3332"/>
    <w:rsid w:val="5FFDB726"/>
    <w:rsid w:val="62FB3C8F"/>
    <w:rsid w:val="67AF812A"/>
    <w:rsid w:val="67B3AA56"/>
    <w:rsid w:val="6A67CA44"/>
    <w:rsid w:val="6AD6BC2A"/>
    <w:rsid w:val="6DF2CACF"/>
    <w:rsid w:val="6F725EAB"/>
    <w:rsid w:val="6FBF0F2B"/>
    <w:rsid w:val="6FD749FF"/>
    <w:rsid w:val="6FF5FB68"/>
    <w:rsid w:val="6FFD3245"/>
    <w:rsid w:val="709F88D0"/>
    <w:rsid w:val="7257DAEA"/>
    <w:rsid w:val="727FA3BF"/>
    <w:rsid w:val="72BF57E3"/>
    <w:rsid w:val="72CFE03B"/>
    <w:rsid w:val="73D5770E"/>
    <w:rsid w:val="749F2B5E"/>
    <w:rsid w:val="767F7729"/>
    <w:rsid w:val="76F97D6C"/>
    <w:rsid w:val="77B736C2"/>
    <w:rsid w:val="77FE45EA"/>
    <w:rsid w:val="792D80BA"/>
    <w:rsid w:val="79EE7C17"/>
    <w:rsid w:val="79EFFDDF"/>
    <w:rsid w:val="79F57E1E"/>
    <w:rsid w:val="7B3F78A8"/>
    <w:rsid w:val="7B7B706E"/>
    <w:rsid w:val="7BEDE9D0"/>
    <w:rsid w:val="7BEFBAAB"/>
    <w:rsid w:val="7BFAB027"/>
    <w:rsid w:val="7BFF0CF3"/>
    <w:rsid w:val="7CB720E8"/>
    <w:rsid w:val="7D5F8F1F"/>
    <w:rsid w:val="7D735519"/>
    <w:rsid w:val="7DBB55DC"/>
    <w:rsid w:val="7DD6B289"/>
    <w:rsid w:val="7E65E1C1"/>
    <w:rsid w:val="7E7B2474"/>
    <w:rsid w:val="7E7FE0A7"/>
    <w:rsid w:val="7ED7B1F3"/>
    <w:rsid w:val="7EF2CD53"/>
    <w:rsid w:val="7F5B972A"/>
    <w:rsid w:val="7F5E9183"/>
    <w:rsid w:val="7F89DA47"/>
    <w:rsid w:val="7F9F79F2"/>
    <w:rsid w:val="7FA75544"/>
    <w:rsid w:val="7FFA2DFC"/>
    <w:rsid w:val="7FFF0C50"/>
    <w:rsid w:val="7FFFB1C2"/>
    <w:rsid w:val="8FBACB33"/>
    <w:rsid w:val="97F56EBE"/>
    <w:rsid w:val="99DE8EB7"/>
    <w:rsid w:val="9CF7AC4F"/>
    <w:rsid w:val="9DE3898D"/>
    <w:rsid w:val="9F3E98AD"/>
    <w:rsid w:val="A1B52E12"/>
    <w:rsid w:val="A1F7AABE"/>
    <w:rsid w:val="A5B947D7"/>
    <w:rsid w:val="A9E6FA9E"/>
    <w:rsid w:val="AE2CCFC5"/>
    <w:rsid w:val="AEBF7809"/>
    <w:rsid w:val="AEF3A4C1"/>
    <w:rsid w:val="AEFE4AB4"/>
    <w:rsid w:val="AF9F9C80"/>
    <w:rsid w:val="AFAF2D72"/>
    <w:rsid w:val="B1AE077D"/>
    <w:rsid w:val="B3E79F9F"/>
    <w:rsid w:val="B77B802F"/>
    <w:rsid w:val="B7AE7155"/>
    <w:rsid w:val="B7BF43CA"/>
    <w:rsid w:val="B8537DA0"/>
    <w:rsid w:val="B9BF4F46"/>
    <w:rsid w:val="BA8E1D5C"/>
    <w:rsid w:val="BA9B8C14"/>
    <w:rsid w:val="BB1FD679"/>
    <w:rsid w:val="BBF7E5AC"/>
    <w:rsid w:val="BE49EC9A"/>
    <w:rsid w:val="BEA2F9CF"/>
    <w:rsid w:val="BEFDF00F"/>
    <w:rsid w:val="BFD752A4"/>
    <w:rsid w:val="BFFE658B"/>
    <w:rsid w:val="C397B0CD"/>
    <w:rsid w:val="C7EC101F"/>
    <w:rsid w:val="CCDDFEB6"/>
    <w:rsid w:val="CEDF9FCB"/>
    <w:rsid w:val="D3EBE726"/>
    <w:rsid w:val="D46F5939"/>
    <w:rsid w:val="D57FCC93"/>
    <w:rsid w:val="DAB7F028"/>
    <w:rsid w:val="DB378FBD"/>
    <w:rsid w:val="DCFB6143"/>
    <w:rsid w:val="DD370688"/>
    <w:rsid w:val="DDDAEE5B"/>
    <w:rsid w:val="DDFF977E"/>
    <w:rsid w:val="DEFB8346"/>
    <w:rsid w:val="DFA9245B"/>
    <w:rsid w:val="DFB7C89D"/>
    <w:rsid w:val="DFDBE6ED"/>
    <w:rsid w:val="DFE9D20E"/>
    <w:rsid w:val="DFF950B0"/>
    <w:rsid w:val="DFFA86E3"/>
    <w:rsid w:val="DFFC6EE6"/>
    <w:rsid w:val="DFFD6AC4"/>
    <w:rsid w:val="DFFFC05C"/>
    <w:rsid w:val="E3C2B7F2"/>
    <w:rsid w:val="E49F406D"/>
    <w:rsid w:val="E77B5B62"/>
    <w:rsid w:val="E7B14142"/>
    <w:rsid w:val="E9FF96AB"/>
    <w:rsid w:val="EBF3AEDA"/>
    <w:rsid w:val="EDDBFB0A"/>
    <w:rsid w:val="EDE7F279"/>
    <w:rsid w:val="EDF4F2DE"/>
    <w:rsid w:val="EEF7FE65"/>
    <w:rsid w:val="EF77F581"/>
    <w:rsid w:val="EFB7E8D3"/>
    <w:rsid w:val="EFB9351F"/>
    <w:rsid w:val="EFBE8C63"/>
    <w:rsid w:val="EFDB81C5"/>
    <w:rsid w:val="EFEFC69B"/>
    <w:rsid w:val="EFFF3C8B"/>
    <w:rsid w:val="F1FE8DB7"/>
    <w:rsid w:val="F3CF789A"/>
    <w:rsid w:val="F3DFBECD"/>
    <w:rsid w:val="F58FCC0D"/>
    <w:rsid w:val="F5FF6531"/>
    <w:rsid w:val="F65A6800"/>
    <w:rsid w:val="F6BF96DD"/>
    <w:rsid w:val="F71B0CC2"/>
    <w:rsid w:val="F74E9F1A"/>
    <w:rsid w:val="F7DF3257"/>
    <w:rsid w:val="F7F75D7C"/>
    <w:rsid w:val="F93117B7"/>
    <w:rsid w:val="F9DB4716"/>
    <w:rsid w:val="FA7FB8E9"/>
    <w:rsid w:val="FAB7F3A0"/>
    <w:rsid w:val="FADCA26A"/>
    <w:rsid w:val="FBF5A72D"/>
    <w:rsid w:val="FBF7571B"/>
    <w:rsid w:val="FBFE5B00"/>
    <w:rsid w:val="FCF7D148"/>
    <w:rsid w:val="FCFB0169"/>
    <w:rsid w:val="FD7FB094"/>
    <w:rsid w:val="FE17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81C9E7"/>
  <w15:docId w15:val="{7934443F-EFF6-47BC-B907-EBB9C8B5E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101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101C7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6101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101C7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360</Words>
  <Characters>2054</Characters>
  <Application>Microsoft Office Word</Application>
  <DocSecurity>0</DocSecurity>
  <Lines>17</Lines>
  <Paragraphs>4</Paragraphs>
  <ScaleCrop>false</ScaleCrop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Syan</dc:creator>
  <cp:lastModifiedBy>巫微涟</cp:lastModifiedBy>
  <cp:revision>5</cp:revision>
  <dcterms:created xsi:type="dcterms:W3CDTF">2024-06-11T19:23:00Z</dcterms:created>
  <dcterms:modified xsi:type="dcterms:W3CDTF">2024-06-11T08:06:00Z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17D3C165FD6FF0896C725F63917724D2</vt:lpwstr>
  </property>
</Properties>
</file>