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45E" w:rsidRDefault="00864483">
      <w:pPr>
        <w:pStyle w:val="1"/>
        <w:jc w:val="center"/>
      </w:pPr>
      <w:bookmarkStart w:id="0" w:name="_GoBack"/>
      <w:r>
        <w:rPr>
          <w:rFonts w:hint="eastAsia"/>
        </w:rPr>
        <w:t>专技岗位等级聘用操作手册</w:t>
      </w:r>
      <w:bookmarkEnd w:id="0"/>
      <w:r>
        <w:rPr>
          <w:rFonts w:hint="eastAsia"/>
        </w:rPr>
        <w:t>（教职工）</w:t>
      </w:r>
    </w:p>
    <w:p w:rsidR="006C145E" w:rsidRDefault="00864483">
      <w:pPr>
        <w:pStyle w:val="2"/>
        <w:numPr>
          <w:ilvl w:val="0"/>
          <w:numId w:val="1"/>
        </w:numPr>
      </w:pPr>
      <w:r>
        <w:rPr>
          <w:rFonts w:hint="eastAsia"/>
        </w:rPr>
        <w:t>申报入口</w:t>
      </w:r>
    </w:p>
    <w:p w:rsidR="006C145E" w:rsidRDefault="00864483">
      <w:pPr>
        <w:spacing w:line="360" w:lineRule="auto"/>
        <w:ind w:firstLine="420"/>
      </w:pPr>
      <w:r>
        <w:rPr>
          <w:rFonts w:hint="eastAsia"/>
        </w:rPr>
        <w:t>人力资源服务与管理系统地址：</w:t>
      </w:r>
      <w:hyperlink r:id="rId7" w:history="1">
        <w:r>
          <w:rPr>
            <w:rStyle w:val="a3"/>
            <w:rFonts w:hint="eastAsia"/>
          </w:rPr>
          <w:t>http://hrm.zju.edu.cn/</w:t>
        </w:r>
      </w:hyperlink>
    </w:p>
    <w:p w:rsidR="006C145E" w:rsidRDefault="00864483">
      <w:pPr>
        <w:spacing w:line="360" w:lineRule="auto"/>
        <w:ind w:firstLine="420"/>
      </w:pPr>
      <w:r>
        <w:rPr>
          <w:rFonts w:hint="eastAsia"/>
        </w:rPr>
        <w:t>菜单路径：专技岗位等级聘用——专技等级申报——个人申报</w:t>
      </w:r>
    </w:p>
    <w:p w:rsidR="006C145E" w:rsidRDefault="00864483">
      <w:r>
        <w:rPr>
          <w:noProof/>
        </w:rPr>
        <w:drawing>
          <wp:inline distT="0" distB="0" distL="114300" distR="114300">
            <wp:extent cx="5267960" cy="793750"/>
            <wp:effectExtent l="0" t="0" r="889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67960" cy="793750"/>
                    </a:xfrm>
                    <a:prstGeom prst="rect">
                      <a:avLst/>
                    </a:prstGeom>
                    <a:noFill/>
                    <a:ln>
                      <a:noFill/>
                    </a:ln>
                  </pic:spPr>
                </pic:pic>
              </a:graphicData>
            </a:graphic>
          </wp:inline>
        </w:drawing>
      </w:r>
    </w:p>
    <w:p w:rsidR="006C145E" w:rsidRDefault="006C145E"/>
    <w:p w:rsidR="006C145E" w:rsidRDefault="00864483">
      <w:r>
        <w:rPr>
          <w:noProof/>
        </w:rPr>
        <w:drawing>
          <wp:inline distT="0" distB="0" distL="114300" distR="114300">
            <wp:extent cx="5267960" cy="953770"/>
            <wp:effectExtent l="0" t="0" r="889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67960" cy="953770"/>
                    </a:xfrm>
                    <a:prstGeom prst="rect">
                      <a:avLst/>
                    </a:prstGeom>
                    <a:noFill/>
                    <a:ln>
                      <a:noFill/>
                    </a:ln>
                  </pic:spPr>
                </pic:pic>
              </a:graphicData>
            </a:graphic>
          </wp:inline>
        </w:drawing>
      </w:r>
    </w:p>
    <w:p w:rsidR="006C145E" w:rsidRDefault="006C145E"/>
    <w:p w:rsidR="006C145E" w:rsidRDefault="00864483">
      <w:pPr>
        <w:pStyle w:val="2"/>
        <w:numPr>
          <w:ilvl w:val="0"/>
          <w:numId w:val="1"/>
        </w:numPr>
      </w:pPr>
      <w:r>
        <w:rPr>
          <w:rFonts w:hint="eastAsia"/>
        </w:rPr>
        <w:t>申报指南</w:t>
      </w:r>
    </w:p>
    <w:p w:rsidR="006C145E" w:rsidRDefault="00864483">
      <w:pPr>
        <w:pStyle w:val="3"/>
        <w:numPr>
          <w:ilvl w:val="0"/>
          <w:numId w:val="2"/>
        </w:numPr>
      </w:pPr>
      <w:r>
        <w:rPr>
          <w:rFonts w:hint="eastAsia"/>
        </w:rPr>
        <w:t>个人申报</w:t>
      </w:r>
    </w:p>
    <w:p w:rsidR="006C145E" w:rsidRDefault="00864483">
      <w:pPr>
        <w:ind w:firstLine="420"/>
      </w:pPr>
      <w:r>
        <w:rPr>
          <w:rFonts w:hint="eastAsia"/>
        </w:rPr>
        <w:t>在个人申报页点击列表左上角【申报专技等级】按钮，确认批次年度后选择需要申报的专技等级后点击【申报】即可：</w:t>
      </w:r>
    </w:p>
    <w:p w:rsidR="006C145E" w:rsidRDefault="00864483">
      <w:r>
        <w:rPr>
          <w:noProof/>
        </w:rPr>
        <w:drawing>
          <wp:inline distT="0" distB="0" distL="114300" distR="114300">
            <wp:extent cx="5293360" cy="2498090"/>
            <wp:effectExtent l="0" t="0" r="254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rcRect r="-422" b="9957"/>
                    <a:stretch>
                      <a:fillRect/>
                    </a:stretch>
                  </pic:blipFill>
                  <pic:spPr>
                    <a:xfrm>
                      <a:off x="0" y="0"/>
                      <a:ext cx="5293360" cy="2498090"/>
                    </a:xfrm>
                    <a:prstGeom prst="rect">
                      <a:avLst/>
                    </a:prstGeom>
                    <a:noFill/>
                    <a:ln>
                      <a:noFill/>
                    </a:ln>
                  </pic:spPr>
                </pic:pic>
              </a:graphicData>
            </a:graphic>
          </wp:inline>
        </w:drawing>
      </w:r>
    </w:p>
    <w:p w:rsidR="006C145E" w:rsidRDefault="00864483">
      <w:r>
        <w:rPr>
          <w:rFonts w:hint="eastAsia"/>
        </w:rPr>
        <w:lastRenderedPageBreak/>
        <w:t>注：专技等级申报大一级岗位，不可跨级别申报，若出现弹框则需要重新选择申报等级</w:t>
      </w:r>
      <w:r>
        <w:rPr>
          <w:rFonts w:hint="eastAsia"/>
        </w:rPr>
        <w:t>:</w:t>
      </w:r>
    </w:p>
    <w:p w:rsidR="006C145E" w:rsidRDefault="00864483">
      <w:r>
        <w:rPr>
          <w:noProof/>
        </w:rPr>
        <w:drawing>
          <wp:inline distT="0" distB="0" distL="114300" distR="114300">
            <wp:extent cx="5283835" cy="1933575"/>
            <wp:effectExtent l="0" t="0" r="1206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rcRect r="-277" b="9510"/>
                    <a:stretch>
                      <a:fillRect/>
                    </a:stretch>
                  </pic:blipFill>
                  <pic:spPr>
                    <a:xfrm>
                      <a:off x="0" y="0"/>
                      <a:ext cx="5283835" cy="1933575"/>
                    </a:xfrm>
                    <a:prstGeom prst="rect">
                      <a:avLst/>
                    </a:prstGeom>
                    <a:noFill/>
                    <a:ln>
                      <a:noFill/>
                    </a:ln>
                  </pic:spPr>
                </pic:pic>
              </a:graphicData>
            </a:graphic>
          </wp:inline>
        </w:drawing>
      </w:r>
    </w:p>
    <w:p w:rsidR="006C145E" w:rsidRDefault="00864483">
      <w:r>
        <w:rPr>
          <w:rFonts w:hint="eastAsia"/>
        </w:rPr>
        <w:t>满足申报条件的人员点击申报后在打开的网页中完善申报表信息</w:t>
      </w:r>
      <w:r>
        <w:rPr>
          <w:rFonts w:hint="eastAsia"/>
        </w:rPr>
        <w:t>:</w:t>
      </w:r>
    </w:p>
    <w:p w:rsidR="006C145E" w:rsidRDefault="00864483">
      <w:r>
        <w:rPr>
          <w:noProof/>
        </w:rPr>
        <w:drawing>
          <wp:inline distT="0" distB="0" distL="114300" distR="114300">
            <wp:extent cx="5332730" cy="2349500"/>
            <wp:effectExtent l="0" t="0" r="0"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rcRect r="-1291" b="27408"/>
                    <a:stretch>
                      <a:fillRect/>
                    </a:stretch>
                  </pic:blipFill>
                  <pic:spPr>
                    <a:xfrm>
                      <a:off x="0" y="0"/>
                      <a:ext cx="5332730" cy="2349500"/>
                    </a:xfrm>
                    <a:prstGeom prst="rect">
                      <a:avLst/>
                    </a:prstGeom>
                    <a:noFill/>
                    <a:ln>
                      <a:noFill/>
                    </a:ln>
                  </pic:spPr>
                </pic:pic>
              </a:graphicData>
            </a:graphic>
          </wp:inline>
        </w:drawing>
      </w:r>
    </w:p>
    <w:p w:rsidR="006C145E" w:rsidRDefault="00864483">
      <w:pPr>
        <w:ind w:firstLine="420"/>
      </w:pPr>
      <w:r>
        <w:rPr>
          <w:rFonts w:hint="eastAsia"/>
        </w:rPr>
        <w:t>表单中个人信息为默认内容不可修改，若有疑问可联系人事处老师对原始数据进行修改，每填写完一个表单项内容都要点击项目右侧【保存】按钮：</w:t>
      </w:r>
    </w:p>
    <w:p w:rsidR="006C145E" w:rsidRDefault="00864483">
      <w:r>
        <w:rPr>
          <w:noProof/>
        </w:rPr>
        <w:drawing>
          <wp:inline distT="0" distB="0" distL="114300" distR="114300">
            <wp:extent cx="5271770" cy="1251585"/>
            <wp:effectExtent l="0" t="0" r="508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5271770" cy="1251585"/>
                    </a:xfrm>
                    <a:prstGeom prst="rect">
                      <a:avLst/>
                    </a:prstGeom>
                    <a:noFill/>
                    <a:ln>
                      <a:noFill/>
                    </a:ln>
                  </pic:spPr>
                </pic:pic>
              </a:graphicData>
            </a:graphic>
          </wp:inline>
        </w:drawing>
      </w:r>
    </w:p>
    <w:p w:rsidR="006C145E" w:rsidRDefault="00864483">
      <w:pPr>
        <w:ind w:firstLine="420"/>
        <w:rPr>
          <w:lang w:eastAsia="zh-Hans"/>
        </w:rPr>
      </w:pPr>
      <w:r>
        <w:rPr>
          <w:rFonts w:hint="eastAsia"/>
          <w:lang w:eastAsia="zh-Hans"/>
        </w:rPr>
        <w:t>表单中涉及字数限制的填写框右下角会有相应字数统计内容，超过字数限制将无法继续输入或粘贴文字，请注意观察：</w:t>
      </w:r>
    </w:p>
    <w:p w:rsidR="006C145E" w:rsidRDefault="00864483">
      <w:r>
        <w:rPr>
          <w:noProof/>
        </w:rPr>
        <w:drawing>
          <wp:inline distT="0" distB="0" distL="114300" distR="114300">
            <wp:extent cx="5271135" cy="1372870"/>
            <wp:effectExtent l="0" t="0" r="12065" b="2413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4"/>
                    <a:stretch>
                      <a:fillRect/>
                    </a:stretch>
                  </pic:blipFill>
                  <pic:spPr>
                    <a:xfrm>
                      <a:off x="0" y="0"/>
                      <a:ext cx="5271135" cy="1372870"/>
                    </a:xfrm>
                    <a:prstGeom prst="rect">
                      <a:avLst/>
                    </a:prstGeom>
                    <a:noFill/>
                    <a:ln w="9525">
                      <a:noFill/>
                    </a:ln>
                  </pic:spPr>
                </pic:pic>
              </a:graphicData>
            </a:graphic>
          </wp:inline>
        </w:drawing>
      </w:r>
    </w:p>
    <w:p w:rsidR="006C145E" w:rsidRDefault="00864483">
      <w:pPr>
        <w:ind w:firstLine="420"/>
        <w:rPr>
          <w:lang w:eastAsia="zh-Hans"/>
        </w:rPr>
      </w:pPr>
      <w:r>
        <w:rPr>
          <w:rFonts w:hint="eastAsia"/>
          <w:lang w:eastAsia="zh-Hans"/>
        </w:rPr>
        <w:t>表单中如有“申报人签字”部分，点击下方【添加】按钮，线下将签字拍照后的文件上</w:t>
      </w:r>
      <w:r>
        <w:rPr>
          <w:rFonts w:hint="eastAsia"/>
          <w:lang w:eastAsia="zh-Hans"/>
        </w:rPr>
        <w:lastRenderedPageBreak/>
        <w:t>传到电脑端，然后点击【</w:t>
      </w:r>
      <w:r>
        <w:rPr>
          <w:lang w:eastAsia="zh-Hans"/>
        </w:rPr>
        <w:t>+</w:t>
      </w:r>
      <w:r>
        <w:rPr>
          <w:rFonts w:hint="eastAsia"/>
          <w:lang w:eastAsia="zh-Hans"/>
        </w:rPr>
        <w:t>】，</w:t>
      </w:r>
      <w:r>
        <w:rPr>
          <w:rFonts w:hint="eastAsia"/>
          <w:lang w:eastAsia="zh-Hans"/>
        </w:rPr>
        <w:t>选择对应文件上传即可：</w:t>
      </w:r>
    </w:p>
    <w:p w:rsidR="006C145E" w:rsidRDefault="00864483">
      <w:pPr>
        <w:rPr>
          <w:lang w:eastAsia="zh-Hans"/>
        </w:rPr>
      </w:pPr>
      <w:r>
        <w:rPr>
          <w:noProof/>
        </w:rPr>
        <w:drawing>
          <wp:inline distT="0" distB="0" distL="114300" distR="114300">
            <wp:extent cx="5272405" cy="1768475"/>
            <wp:effectExtent l="0" t="0" r="10795" b="952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5"/>
                    <a:stretch>
                      <a:fillRect/>
                    </a:stretch>
                  </pic:blipFill>
                  <pic:spPr>
                    <a:xfrm>
                      <a:off x="0" y="0"/>
                      <a:ext cx="5272405" cy="1768475"/>
                    </a:xfrm>
                    <a:prstGeom prst="rect">
                      <a:avLst/>
                    </a:prstGeom>
                    <a:noFill/>
                    <a:ln w="9525">
                      <a:noFill/>
                    </a:ln>
                  </pic:spPr>
                </pic:pic>
              </a:graphicData>
            </a:graphic>
          </wp:inline>
        </w:drawing>
      </w:r>
    </w:p>
    <w:p w:rsidR="006C145E" w:rsidRDefault="006C145E">
      <w:pPr>
        <w:ind w:firstLine="420"/>
        <w:rPr>
          <w:lang w:eastAsia="zh-Hans"/>
        </w:rPr>
      </w:pPr>
    </w:p>
    <w:p w:rsidR="006C145E" w:rsidRDefault="006C145E">
      <w:pPr>
        <w:ind w:firstLine="420"/>
        <w:rPr>
          <w:lang w:eastAsia="zh-Hans"/>
        </w:rPr>
      </w:pPr>
    </w:p>
    <w:p w:rsidR="006C145E" w:rsidRDefault="00864483">
      <w:pPr>
        <w:ind w:firstLine="420"/>
        <w:rPr>
          <w:lang w:eastAsia="zh-Hans"/>
        </w:rPr>
      </w:pPr>
      <w:r>
        <w:rPr>
          <w:rFonts w:hint="eastAsia"/>
          <w:lang w:eastAsia="zh-Hans"/>
        </w:rPr>
        <w:t>如果第一次未添加图片并保存，系统会默认填充一张图片，需要先点击对应</w:t>
      </w:r>
      <w:r>
        <w:rPr>
          <w:rFonts w:hint="eastAsia"/>
          <w:lang w:eastAsia="zh-Hans"/>
        </w:rPr>
        <w:t>模块右侧【编辑】按钮，点击【</w:t>
      </w:r>
      <w:r>
        <w:rPr>
          <w:lang w:eastAsia="zh-Hans"/>
        </w:rPr>
        <w:t>X</w:t>
      </w:r>
      <w:r>
        <w:rPr>
          <w:rFonts w:hint="eastAsia"/>
          <w:lang w:eastAsia="zh-Hans"/>
        </w:rPr>
        <w:t>】</w:t>
      </w:r>
      <w:r>
        <w:rPr>
          <w:rFonts w:hint="eastAsia"/>
          <w:lang w:eastAsia="zh-Hans"/>
        </w:rPr>
        <w:t>删除默认图片然后点击【</w:t>
      </w:r>
      <w:r>
        <w:rPr>
          <w:lang w:eastAsia="zh-Hans"/>
        </w:rPr>
        <w:t>+</w:t>
      </w:r>
      <w:r>
        <w:rPr>
          <w:rFonts w:hint="eastAsia"/>
          <w:lang w:eastAsia="zh-Hans"/>
        </w:rPr>
        <w:t>】</w:t>
      </w:r>
      <w:r>
        <w:rPr>
          <w:rFonts w:hint="eastAsia"/>
          <w:lang w:eastAsia="zh-Hans"/>
        </w:rPr>
        <w:t>进行图片添加：</w:t>
      </w:r>
    </w:p>
    <w:p w:rsidR="006C145E" w:rsidRDefault="00864483">
      <w:r>
        <w:rPr>
          <w:noProof/>
        </w:rPr>
        <w:drawing>
          <wp:inline distT="0" distB="0" distL="114300" distR="114300">
            <wp:extent cx="5268595" cy="1265555"/>
            <wp:effectExtent l="0" t="0" r="14605" b="4445"/>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16"/>
                    <a:stretch>
                      <a:fillRect/>
                    </a:stretch>
                  </pic:blipFill>
                  <pic:spPr>
                    <a:xfrm>
                      <a:off x="0" y="0"/>
                      <a:ext cx="5268595" cy="1265555"/>
                    </a:xfrm>
                    <a:prstGeom prst="rect">
                      <a:avLst/>
                    </a:prstGeom>
                    <a:noFill/>
                    <a:ln w="9525">
                      <a:noFill/>
                    </a:ln>
                  </pic:spPr>
                </pic:pic>
              </a:graphicData>
            </a:graphic>
          </wp:inline>
        </w:drawing>
      </w:r>
    </w:p>
    <w:p w:rsidR="006C145E" w:rsidRDefault="00864483">
      <w:r>
        <w:rPr>
          <w:noProof/>
        </w:rPr>
        <w:drawing>
          <wp:inline distT="0" distB="0" distL="114300" distR="114300">
            <wp:extent cx="5269230" cy="1054735"/>
            <wp:effectExtent l="0" t="0" r="13970" b="12065"/>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7"/>
                    <a:stretch>
                      <a:fillRect/>
                    </a:stretch>
                  </pic:blipFill>
                  <pic:spPr>
                    <a:xfrm>
                      <a:off x="0" y="0"/>
                      <a:ext cx="5269230" cy="1054735"/>
                    </a:xfrm>
                    <a:prstGeom prst="rect">
                      <a:avLst/>
                    </a:prstGeom>
                    <a:noFill/>
                    <a:ln w="9525">
                      <a:noFill/>
                    </a:ln>
                  </pic:spPr>
                </pic:pic>
              </a:graphicData>
            </a:graphic>
          </wp:inline>
        </w:drawing>
      </w:r>
    </w:p>
    <w:p w:rsidR="006C145E" w:rsidRDefault="006C145E">
      <w:pPr>
        <w:rPr>
          <w:lang w:eastAsia="zh-Hans"/>
        </w:rPr>
      </w:pPr>
    </w:p>
    <w:p w:rsidR="006C145E" w:rsidRDefault="00864483">
      <w:pPr>
        <w:ind w:firstLine="420"/>
      </w:pPr>
      <w:r>
        <w:rPr>
          <w:rFonts w:hint="eastAsia"/>
        </w:rPr>
        <w:t>全部填写完成点击页面下方【保存并返回】按钮：</w:t>
      </w:r>
    </w:p>
    <w:p w:rsidR="006C145E" w:rsidRDefault="00864483">
      <w:r>
        <w:rPr>
          <w:noProof/>
        </w:rPr>
        <w:drawing>
          <wp:inline distT="0" distB="0" distL="114300" distR="114300">
            <wp:extent cx="5253990" cy="2776220"/>
            <wp:effectExtent l="0" t="0" r="381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rcRect t="5613" r="217" b="6437"/>
                    <a:stretch>
                      <a:fillRect/>
                    </a:stretch>
                  </pic:blipFill>
                  <pic:spPr>
                    <a:xfrm>
                      <a:off x="0" y="0"/>
                      <a:ext cx="5253990" cy="2776220"/>
                    </a:xfrm>
                    <a:prstGeom prst="rect">
                      <a:avLst/>
                    </a:prstGeom>
                    <a:noFill/>
                    <a:ln>
                      <a:noFill/>
                    </a:ln>
                  </pic:spPr>
                </pic:pic>
              </a:graphicData>
            </a:graphic>
          </wp:inline>
        </w:drawing>
      </w:r>
    </w:p>
    <w:p w:rsidR="006C145E" w:rsidRDefault="00864483">
      <w:r>
        <w:rPr>
          <w:rFonts w:hint="eastAsia"/>
        </w:rPr>
        <w:lastRenderedPageBreak/>
        <w:tab/>
      </w:r>
      <w:r>
        <w:rPr>
          <w:rFonts w:hint="eastAsia"/>
        </w:rPr>
        <w:t>然后在表单首页点击【提交】即可</w:t>
      </w:r>
    </w:p>
    <w:p w:rsidR="006C145E" w:rsidRDefault="00864483">
      <w:r>
        <w:rPr>
          <w:noProof/>
        </w:rPr>
        <w:drawing>
          <wp:inline distT="0" distB="0" distL="114300" distR="114300">
            <wp:extent cx="5262245" cy="2665730"/>
            <wp:effectExtent l="0" t="0" r="14605"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a:stretch>
                      <a:fillRect/>
                    </a:stretch>
                  </pic:blipFill>
                  <pic:spPr>
                    <a:xfrm>
                      <a:off x="0" y="0"/>
                      <a:ext cx="5262245" cy="2665730"/>
                    </a:xfrm>
                    <a:prstGeom prst="rect">
                      <a:avLst/>
                    </a:prstGeom>
                    <a:noFill/>
                    <a:ln>
                      <a:noFill/>
                    </a:ln>
                  </pic:spPr>
                </pic:pic>
              </a:graphicData>
            </a:graphic>
          </wp:inline>
        </w:drawing>
      </w:r>
    </w:p>
    <w:p w:rsidR="006C145E" w:rsidRDefault="00864483">
      <w:pPr>
        <w:pStyle w:val="3"/>
        <w:numPr>
          <w:ilvl w:val="0"/>
          <w:numId w:val="2"/>
        </w:numPr>
      </w:pPr>
      <w:r>
        <w:rPr>
          <w:rFonts w:hint="eastAsia"/>
        </w:rPr>
        <w:t>其他操作</w:t>
      </w:r>
    </w:p>
    <w:p w:rsidR="006C145E" w:rsidRDefault="00864483">
      <w:pPr>
        <w:pStyle w:val="4"/>
      </w:pPr>
      <w:r>
        <w:rPr>
          <w:rFonts w:hint="eastAsia"/>
        </w:rPr>
        <w:t>2.1</w:t>
      </w:r>
      <w:r>
        <w:rPr>
          <w:rFonts w:hint="eastAsia"/>
        </w:rPr>
        <w:t>完善申报表</w:t>
      </w:r>
    </w:p>
    <w:p w:rsidR="006C145E" w:rsidRDefault="00864483">
      <w:pPr>
        <w:ind w:firstLine="420"/>
      </w:pPr>
      <w:r>
        <w:rPr>
          <w:rFonts w:hint="eastAsia"/>
        </w:rPr>
        <w:t>在申报表未完善之前中途离开系统的或者业绩资格审核阶段被退回时，可单击选中申报记录点击左上角【完善申报表】打开表单继续进行完善和提交操作：</w:t>
      </w:r>
    </w:p>
    <w:p w:rsidR="006C145E" w:rsidRDefault="00864483">
      <w:r>
        <w:rPr>
          <w:noProof/>
        </w:rPr>
        <w:drawing>
          <wp:inline distT="0" distB="0" distL="114300" distR="114300">
            <wp:extent cx="5266055" cy="2129155"/>
            <wp:effectExtent l="0" t="0" r="10795"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266055" cy="2129155"/>
                    </a:xfrm>
                    <a:prstGeom prst="rect">
                      <a:avLst/>
                    </a:prstGeom>
                    <a:noFill/>
                    <a:ln>
                      <a:noFill/>
                    </a:ln>
                  </pic:spPr>
                </pic:pic>
              </a:graphicData>
            </a:graphic>
          </wp:inline>
        </w:drawing>
      </w:r>
    </w:p>
    <w:p w:rsidR="006C145E" w:rsidRDefault="00864483">
      <w:pPr>
        <w:pStyle w:val="4"/>
      </w:pPr>
      <w:r>
        <w:rPr>
          <w:rFonts w:hint="eastAsia"/>
        </w:rPr>
        <w:t>2.2</w:t>
      </w:r>
      <w:r>
        <w:rPr>
          <w:rFonts w:hint="eastAsia"/>
        </w:rPr>
        <w:t>删除申报表</w:t>
      </w:r>
    </w:p>
    <w:p w:rsidR="006C145E" w:rsidRDefault="00864483">
      <w:pPr>
        <w:ind w:firstLine="420"/>
      </w:pPr>
      <w:r>
        <w:rPr>
          <w:rFonts w:hint="eastAsia"/>
        </w:rPr>
        <w:t>在申报表提交之前可单机选中申报记录点击【删除申报表】对进行中的申报记录进行删除，删除后可重新发起申报：</w:t>
      </w:r>
    </w:p>
    <w:p w:rsidR="006C145E" w:rsidRDefault="00864483">
      <w:r>
        <w:rPr>
          <w:noProof/>
        </w:rPr>
        <w:lastRenderedPageBreak/>
        <w:drawing>
          <wp:inline distT="0" distB="0" distL="114300" distR="114300">
            <wp:extent cx="5313045" cy="1887855"/>
            <wp:effectExtent l="0" t="0" r="1905" b="171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1"/>
                    <a:srcRect r="-734" b="27204"/>
                    <a:stretch>
                      <a:fillRect/>
                    </a:stretch>
                  </pic:blipFill>
                  <pic:spPr>
                    <a:xfrm>
                      <a:off x="0" y="0"/>
                      <a:ext cx="5313045" cy="1887855"/>
                    </a:xfrm>
                    <a:prstGeom prst="rect">
                      <a:avLst/>
                    </a:prstGeom>
                    <a:noFill/>
                    <a:ln>
                      <a:noFill/>
                    </a:ln>
                  </pic:spPr>
                </pic:pic>
              </a:graphicData>
            </a:graphic>
          </wp:inline>
        </w:drawing>
      </w:r>
    </w:p>
    <w:p w:rsidR="006C145E" w:rsidRDefault="00864483">
      <w:pPr>
        <w:pStyle w:val="4"/>
      </w:pPr>
      <w:r>
        <w:rPr>
          <w:rFonts w:hint="eastAsia"/>
        </w:rPr>
        <w:t>2.3</w:t>
      </w:r>
      <w:r>
        <w:rPr>
          <w:rFonts w:hint="eastAsia"/>
        </w:rPr>
        <w:t>查看申报表</w:t>
      </w:r>
    </w:p>
    <w:p w:rsidR="006C145E" w:rsidRDefault="00864483">
      <w:pPr>
        <w:ind w:firstLine="420"/>
      </w:pPr>
      <w:r>
        <w:rPr>
          <w:rFonts w:hint="eastAsia"/>
        </w:rPr>
        <w:t>有申报记录的情况下，单机选中申报记录点击【查看】可查看申报表单已填写保存的内容：</w:t>
      </w:r>
    </w:p>
    <w:p w:rsidR="006C145E" w:rsidRDefault="00864483">
      <w:r>
        <w:rPr>
          <w:noProof/>
        </w:rPr>
        <w:drawing>
          <wp:inline distT="0" distB="0" distL="114300" distR="114300">
            <wp:extent cx="5332730" cy="2037080"/>
            <wp:effectExtent l="0" t="0" r="0" b="12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2"/>
                    <a:srcRect t="-2929" r="-1144" b="10798"/>
                    <a:stretch>
                      <a:fillRect/>
                    </a:stretch>
                  </pic:blipFill>
                  <pic:spPr>
                    <a:xfrm>
                      <a:off x="0" y="0"/>
                      <a:ext cx="5332730" cy="2037080"/>
                    </a:xfrm>
                    <a:prstGeom prst="rect">
                      <a:avLst/>
                    </a:prstGeom>
                    <a:noFill/>
                    <a:ln>
                      <a:noFill/>
                    </a:ln>
                  </pic:spPr>
                </pic:pic>
              </a:graphicData>
            </a:graphic>
          </wp:inline>
        </w:drawing>
      </w:r>
    </w:p>
    <w:p w:rsidR="006C145E" w:rsidRDefault="00864483">
      <w:pPr>
        <w:pStyle w:val="4"/>
      </w:pPr>
      <w:r>
        <w:rPr>
          <w:rFonts w:hint="eastAsia"/>
        </w:rPr>
        <w:t>2.4</w:t>
      </w:r>
      <w:r>
        <w:rPr>
          <w:rFonts w:hint="eastAsia"/>
        </w:rPr>
        <w:t>关注审核进度</w:t>
      </w:r>
    </w:p>
    <w:p w:rsidR="006C145E" w:rsidRDefault="00864483">
      <w:pPr>
        <w:ind w:firstLine="420"/>
      </w:pPr>
      <w:r>
        <w:rPr>
          <w:rFonts w:hint="eastAsia"/>
        </w:rPr>
        <w:t>审核记录右方可随时查看当前审核进度：</w:t>
      </w:r>
    </w:p>
    <w:p w:rsidR="006C145E" w:rsidRDefault="00864483">
      <w:pPr>
        <w:rPr>
          <w:rFonts w:ascii="Arial" w:hAnsi="Arial"/>
          <w:b/>
        </w:rPr>
      </w:pPr>
      <w:r>
        <w:rPr>
          <w:noProof/>
        </w:rPr>
        <w:drawing>
          <wp:inline distT="0" distB="0" distL="114300" distR="114300">
            <wp:extent cx="5266690" cy="929640"/>
            <wp:effectExtent l="0" t="0" r="10160"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3"/>
                    <a:stretch>
                      <a:fillRect/>
                    </a:stretch>
                  </pic:blipFill>
                  <pic:spPr>
                    <a:xfrm>
                      <a:off x="0" y="0"/>
                      <a:ext cx="5266690" cy="929640"/>
                    </a:xfrm>
                    <a:prstGeom prst="rect">
                      <a:avLst/>
                    </a:prstGeom>
                    <a:noFill/>
                    <a:ln>
                      <a:noFill/>
                    </a:ln>
                  </pic:spPr>
                </pic:pic>
              </a:graphicData>
            </a:graphic>
          </wp:inline>
        </w:drawing>
      </w:r>
    </w:p>
    <w:p w:rsidR="006C145E" w:rsidRDefault="006C145E"/>
    <w:p w:rsidR="006C145E" w:rsidRDefault="006C145E"/>
    <w:p w:rsidR="006C145E" w:rsidRDefault="006C145E"/>
    <w:p w:rsidR="006C145E" w:rsidRDefault="006C145E"/>
    <w:sectPr w:rsidR="006C14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4C7B6"/>
    <w:multiLevelType w:val="singleLevel"/>
    <w:tmpl w:val="1D44C7B6"/>
    <w:lvl w:ilvl="0">
      <w:start w:val="1"/>
      <w:numFmt w:val="decimal"/>
      <w:lvlText w:val="%1."/>
      <w:lvlJc w:val="left"/>
      <w:pPr>
        <w:tabs>
          <w:tab w:val="left" w:pos="312"/>
        </w:tabs>
      </w:pPr>
    </w:lvl>
  </w:abstractNum>
  <w:abstractNum w:abstractNumId="1">
    <w:nsid w:val="75AF4270"/>
    <w:multiLevelType w:val="singleLevel"/>
    <w:tmpl w:val="75AF4270"/>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42F38"/>
    <w:rsid w:val="006C145E"/>
    <w:rsid w:val="00864483"/>
    <w:rsid w:val="2E142F38"/>
    <w:rsid w:val="37FFCA9D"/>
    <w:rsid w:val="53B70FD4"/>
    <w:rsid w:val="6237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Balloon Text"/>
    <w:basedOn w:val="a"/>
    <w:link w:val="Char"/>
    <w:rsid w:val="00864483"/>
    <w:rPr>
      <w:sz w:val="18"/>
      <w:szCs w:val="18"/>
    </w:rPr>
  </w:style>
  <w:style w:type="character" w:customStyle="1" w:styleId="Char">
    <w:name w:val="批注框文本 Char"/>
    <w:basedOn w:val="a0"/>
    <w:link w:val="a4"/>
    <w:rsid w:val="0086448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Balloon Text"/>
    <w:basedOn w:val="a"/>
    <w:link w:val="Char"/>
    <w:rsid w:val="00864483"/>
    <w:rPr>
      <w:sz w:val="18"/>
      <w:szCs w:val="18"/>
    </w:rPr>
  </w:style>
  <w:style w:type="character" w:customStyle="1" w:styleId="Char">
    <w:name w:val="批注框文本 Char"/>
    <w:basedOn w:val="a0"/>
    <w:link w:val="a4"/>
    <w:rsid w:val="0086448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hyperlink" Target="http://hrm.zju.edu.cn/"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可乐</dc:creator>
  <cp:lastModifiedBy>周丹</cp:lastModifiedBy>
  <cp:revision>2</cp:revision>
  <dcterms:created xsi:type="dcterms:W3CDTF">2025-05-23T07:12:00Z</dcterms:created>
  <dcterms:modified xsi:type="dcterms:W3CDTF">2025-05-23T07:12:00Z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2052-4.0.1.6533</vt:lpwstr>
  </property>
  <property fmtid="{D5CDD505-2E9C-101B-9397-08002B2CF9AE}" pid="3" name="ICV">
    <vt:lpwstr>F3F465A56F814D57972BE58C6DEF41B4</vt:lpwstr>
  </property>
</Properties>
</file>