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D32" w:rsidRPr="0024347A" w:rsidRDefault="00D60D32" w:rsidP="00D60D32">
      <w:pPr>
        <w:spacing w:line="360" w:lineRule="auto"/>
        <w:jc w:val="center"/>
        <w:rPr>
          <w:b/>
          <w:sz w:val="28"/>
          <w:szCs w:val="28"/>
        </w:rPr>
      </w:pPr>
      <w:r w:rsidRPr="0024347A">
        <w:rPr>
          <w:rFonts w:hint="eastAsia"/>
          <w:b/>
          <w:sz w:val="28"/>
          <w:szCs w:val="28"/>
        </w:rPr>
        <w:t>201</w:t>
      </w:r>
      <w:r w:rsidR="001D2950">
        <w:rPr>
          <w:rFonts w:hint="eastAsia"/>
          <w:b/>
          <w:sz w:val="28"/>
          <w:szCs w:val="28"/>
        </w:rPr>
        <w:t>2</w:t>
      </w:r>
      <w:r w:rsidRPr="0024347A">
        <w:rPr>
          <w:rFonts w:hint="eastAsia"/>
          <w:b/>
          <w:sz w:val="28"/>
          <w:szCs w:val="28"/>
        </w:rPr>
        <w:t>级运动训练专业</w:t>
      </w:r>
      <w:r w:rsidRPr="0024347A">
        <w:rPr>
          <w:rFonts w:hint="eastAsia"/>
          <w:b/>
          <w:sz w:val="28"/>
          <w:szCs w:val="28"/>
        </w:rPr>
        <w:t>0</w:t>
      </w:r>
      <w:r>
        <w:rPr>
          <w:rFonts w:hint="eastAsia"/>
          <w:b/>
          <w:sz w:val="28"/>
          <w:szCs w:val="28"/>
        </w:rPr>
        <w:t>1</w:t>
      </w:r>
      <w:r w:rsidRPr="0024347A">
        <w:rPr>
          <w:rFonts w:hint="eastAsia"/>
          <w:b/>
          <w:sz w:val="28"/>
          <w:szCs w:val="28"/>
        </w:rPr>
        <w:t>班毕业实习教学计划</w:t>
      </w:r>
    </w:p>
    <w:p w:rsidR="00D60D32" w:rsidRPr="00DA7F61" w:rsidRDefault="00C259FE" w:rsidP="00D60D32">
      <w:pPr>
        <w:widowControl/>
        <w:ind w:firstLine="525"/>
        <w:jc w:val="left"/>
        <w:rPr>
          <w:rFonts w:asciiTheme="minorEastAsia" w:eastAsiaTheme="minorEastAsia" w:hAnsiTheme="minorEastAsia" w:cs="宋体"/>
          <w:b/>
          <w:kern w:val="0"/>
          <w:szCs w:val="21"/>
        </w:rPr>
      </w:pPr>
      <w:r>
        <w:rPr>
          <w:rFonts w:asciiTheme="minorEastAsia" w:eastAsiaTheme="minorEastAsia" w:hAnsiTheme="minorEastAsia" w:cs="宋体" w:hint="eastAsia"/>
          <w:color w:val="0070C0"/>
          <w:kern w:val="0"/>
          <w:szCs w:val="21"/>
        </w:rPr>
        <w:t xml:space="preserve">                      </w:t>
      </w:r>
      <w:r w:rsidRPr="00DA7F61">
        <w:rPr>
          <w:rFonts w:asciiTheme="minorEastAsia" w:eastAsiaTheme="minorEastAsia" w:hAnsiTheme="minorEastAsia" w:cs="宋体" w:hint="eastAsia"/>
          <w:b/>
          <w:kern w:val="0"/>
          <w:szCs w:val="21"/>
        </w:rPr>
        <w:t xml:space="preserve"> 实习指导老师单亚萍</w:t>
      </w:r>
    </w:p>
    <w:p w:rsidR="00155124" w:rsidRPr="005F798F" w:rsidRDefault="00155124" w:rsidP="00D60D32">
      <w:pPr>
        <w:widowControl/>
        <w:ind w:firstLine="525"/>
        <w:jc w:val="left"/>
        <w:rPr>
          <w:rFonts w:asciiTheme="minorEastAsia" w:eastAsiaTheme="minorEastAsia" w:hAnsiTheme="minorEastAsia" w:cs="宋体"/>
          <w:color w:val="0070C0"/>
          <w:kern w:val="0"/>
          <w:szCs w:val="21"/>
        </w:rPr>
      </w:pPr>
    </w:p>
    <w:p w:rsidR="00D60D32" w:rsidRPr="00155124" w:rsidRDefault="00D60D32" w:rsidP="00D60D32">
      <w:pPr>
        <w:widowControl/>
        <w:ind w:firstLine="525"/>
        <w:jc w:val="left"/>
        <w:rPr>
          <w:rFonts w:asciiTheme="minorEastAsia" w:eastAsiaTheme="minorEastAsia" w:hAnsiTheme="minorEastAsia" w:cs="宋体"/>
          <w:b/>
          <w:kern w:val="0"/>
          <w:sz w:val="24"/>
        </w:rPr>
      </w:pPr>
      <w:r w:rsidRPr="00155124">
        <w:rPr>
          <w:rFonts w:asciiTheme="minorEastAsia" w:eastAsiaTheme="minorEastAsia" w:hAnsiTheme="minorEastAsia" w:cs="宋体" w:hint="eastAsia"/>
          <w:b/>
          <w:kern w:val="0"/>
          <w:sz w:val="24"/>
        </w:rPr>
        <w:t>一、实习的目的与任务</w:t>
      </w:r>
    </w:p>
    <w:p w:rsidR="00445B18" w:rsidRPr="00155124" w:rsidRDefault="00D60D32" w:rsidP="00D60D32">
      <w:pPr>
        <w:pStyle w:val="Default"/>
        <w:spacing w:before="300"/>
        <w:ind w:firstLine="600"/>
        <w:jc w:val="both"/>
        <w:rPr>
          <w:rFonts w:asciiTheme="minorEastAsia" w:eastAsiaTheme="minorEastAsia" w:hAnsiTheme="minorEastAsia" w:cs="宋体"/>
          <w:color w:val="auto"/>
        </w:rPr>
      </w:pPr>
      <w:r w:rsidRPr="00155124">
        <w:rPr>
          <w:rFonts w:asciiTheme="minorEastAsia" w:eastAsiaTheme="minorEastAsia" w:hAnsiTheme="minorEastAsia"/>
          <w:color w:val="auto"/>
        </w:rPr>
        <w:t xml:space="preserve"> </w:t>
      </w:r>
      <w:r w:rsidRPr="00155124">
        <w:rPr>
          <w:rFonts w:asciiTheme="minorEastAsia" w:eastAsiaTheme="minorEastAsia" w:hAnsiTheme="minorEastAsia" w:hint="eastAsia"/>
          <w:color w:val="auto"/>
        </w:rPr>
        <w:t>实习教学环节是本科专业培养方案的重要组成部分</w:t>
      </w:r>
      <w:r w:rsidRPr="00155124">
        <w:rPr>
          <w:rFonts w:asciiTheme="minorEastAsia" w:eastAsiaTheme="minorEastAsia" w:hAnsiTheme="minorEastAsia"/>
          <w:color w:val="auto"/>
        </w:rPr>
        <w:t>,</w:t>
      </w:r>
      <w:r w:rsidRPr="00155124">
        <w:rPr>
          <w:rFonts w:asciiTheme="minorEastAsia" w:eastAsiaTheme="minorEastAsia" w:hAnsiTheme="minorEastAsia" w:cs="宋体" w:hint="eastAsia"/>
          <w:color w:val="auto"/>
          <w:szCs w:val="21"/>
        </w:rPr>
        <w:t xml:space="preserve"> 是检验学生本科学习掌握的实际情况，</w:t>
      </w:r>
      <w:r w:rsidRPr="00155124">
        <w:rPr>
          <w:rFonts w:asciiTheme="minorEastAsia" w:eastAsiaTheme="minorEastAsia" w:hAnsiTheme="minorEastAsia" w:hint="eastAsia"/>
          <w:color w:val="auto"/>
        </w:rPr>
        <w:t>是开展实践创新教育教学的重要途径</w:t>
      </w:r>
      <w:r w:rsidRPr="00155124">
        <w:rPr>
          <w:rFonts w:asciiTheme="minorEastAsia" w:eastAsiaTheme="minorEastAsia" w:hAnsiTheme="minorEastAsia"/>
          <w:color w:val="auto"/>
        </w:rPr>
        <w:t>,</w:t>
      </w:r>
      <w:r w:rsidRPr="00155124">
        <w:rPr>
          <w:rFonts w:asciiTheme="minorEastAsia" w:eastAsiaTheme="minorEastAsia" w:hAnsiTheme="minorEastAsia" w:hint="eastAsia"/>
          <w:color w:val="auto"/>
        </w:rPr>
        <w:t>是提高人才培养质量的重要举措。</w:t>
      </w:r>
      <w:r w:rsidRPr="00155124">
        <w:rPr>
          <w:rFonts w:asciiTheme="minorEastAsia" w:eastAsiaTheme="minorEastAsia" w:hAnsiTheme="minorEastAsia" w:cs="宋体" w:hint="eastAsia"/>
          <w:color w:val="auto"/>
          <w:szCs w:val="21"/>
        </w:rPr>
        <w:t>学生通过</w:t>
      </w:r>
      <w:r w:rsidRPr="00155124">
        <w:rPr>
          <w:rFonts w:asciiTheme="minorEastAsia" w:eastAsiaTheme="minorEastAsia" w:hAnsiTheme="minorEastAsia" w:cs="宋体" w:hint="eastAsia"/>
          <w:color w:val="auto"/>
        </w:rPr>
        <w:t>理论联系实际的</w:t>
      </w:r>
      <w:r w:rsidRPr="00155124">
        <w:rPr>
          <w:rFonts w:asciiTheme="minorEastAsia" w:eastAsiaTheme="minorEastAsia" w:hAnsiTheme="minorEastAsia" w:cs="宋体" w:hint="eastAsia"/>
          <w:color w:val="auto"/>
          <w:szCs w:val="21"/>
        </w:rPr>
        <w:t>教学活动，</w:t>
      </w:r>
      <w:r w:rsidR="00445B18" w:rsidRPr="00155124">
        <w:rPr>
          <w:rFonts w:asciiTheme="minorEastAsia" w:eastAsiaTheme="minorEastAsia" w:hAnsiTheme="minorEastAsia" w:cs="宋体" w:hint="eastAsia"/>
          <w:color w:val="auto"/>
        </w:rPr>
        <w:t>了解社会、国情和学科专业背景，</w:t>
      </w:r>
      <w:r w:rsidR="00445B18" w:rsidRPr="00155124">
        <w:rPr>
          <w:rFonts w:asciiTheme="minorEastAsia" w:eastAsiaTheme="minorEastAsia" w:hAnsiTheme="minorEastAsia" w:cs="宋体" w:hint="eastAsia"/>
          <w:color w:val="auto"/>
          <w:szCs w:val="21"/>
        </w:rPr>
        <w:t>增强</w:t>
      </w:r>
      <w:r w:rsidR="00445B18" w:rsidRPr="00155124">
        <w:rPr>
          <w:rFonts w:asciiTheme="minorEastAsia" w:eastAsiaTheme="minorEastAsia" w:hAnsiTheme="minorEastAsia" w:cs="宋体" w:hint="eastAsia"/>
          <w:color w:val="auto"/>
        </w:rPr>
        <w:t>他们</w:t>
      </w:r>
      <w:r w:rsidR="00445B18" w:rsidRPr="00155124">
        <w:rPr>
          <w:rFonts w:asciiTheme="minorEastAsia" w:eastAsiaTheme="minorEastAsia" w:hAnsiTheme="minorEastAsia" w:cs="宋体" w:hint="eastAsia"/>
          <w:color w:val="auto"/>
          <w:szCs w:val="21"/>
        </w:rPr>
        <w:t>参与和融入社会的意识</w:t>
      </w:r>
      <w:r w:rsidR="009240D4" w:rsidRPr="00155124">
        <w:rPr>
          <w:rFonts w:asciiTheme="minorEastAsia" w:eastAsiaTheme="minorEastAsia" w:hAnsiTheme="minorEastAsia" w:cs="宋体" w:hint="eastAsia"/>
          <w:color w:val="auto"/>
          <w:szCs w:val="21"/>
        </w:rPr>
        <w:t>及</w:t>
      </w:r>
      <w:r w:rsidR="009240D4" w:rsidRPr="00155124">
        <w:rPr>
          <w:rFonts w:asciiTheme="minorEastAsia" w:eastAsiaTheme="minorEastAsia" w:hAnsiTheme="minorEastAsia" w:cs="宋体" w:hint="eastAsia"/>
          <w:color w:val="auto"/>
        </w:rPr>
        <w:t>创业精神，</w:t>
      </w:r>
      <w:r w:rsidR="00445B18" w:rsidRPr="00155124">
        <w:rPr>
          <w:rFonts w:asciiTheme="minorEastAsia" w:eastAsiaTheme="minorEastAsia" w:hAnsiTheme="minorEastAsia" w:cs="宋体" w:hint="eastAsia"/>
          <w:color w:val="auto"/>
        </w:rPr>
        <w:t>进一步</w:t>
      </w:r>
      <w:r w:rsidRPr="00155124">
        <w:rPr>
          <w:rFonts w:asciiTheme="minorEastAsia" w:eastAsiaTheme="minorEastAsia" w:hAnsiTheme="minorEastAsia" w:cs="宋体" w:hint="eastAsia"/>
          <w:color w:val="auto"/>
          <w:szCs w:val="21"/>
        </w:rPr>
        <w:t>拓宽视野、</w:t>
      </w:r>
      <w:r w:rsidR="009240D4" w:rsidRPr="00155124">
        <w:rPr>
          <w:rFonts w:asciiTheme="minorEastAsia" w:eastAsiaTheme="minorEastAsia" w:hAnsiTheme="minorEastAsia" w:cs="宋体" w:hint="eastAsia"/>
          <w:color w:val="auto"/>
        </w:rPr>
        <w:t>巩固理论知识、</w:t>
      </w:r>
      <w:r w:rsidRPr="00155124">
        <w:rPr>
          <w:rFonts w:asciiTheme="minorEastAsia" w:eastAsiaTheme="minorEastAsia" w:hAnsiTheme="minorEastAsia" w:cs="宋体" w:hint="eastAsia"/>
          <w:color w:val="auto"/>
          <w:szCs w:val="21"/>
        </w:rPr>
        <w:t>找到自身的不足，提高</w:t>
      </w:r>
      <w:r w:rsidR="00445B18" w:rsidRPr="00155124">
        <w:rPr>
          <w:rFonts w:asciiTheme="minorEastAsia" w:eastAsiaTheme="minorEastAsia" w:hAnsiTheme="minorEastAsia" w:cs="宋体" w:hint="eastAsia"/>
          <w:color w:val="auto"/>
          <w:szCs w:val="21"/>
        </w:rPr>
        <w:t>他们</w:t>
      </w:r>
      <w:r w:rsidRPr="00155124">
        <w:rPr>
          <w:rFonts w:asciiTheme="minorEastAsia" w:eastAsiaTheme="minorEastAsia" w:hAnsiTheme="minorEastAsia" w:cs="宋体" w:hint="eastAsia"/>
          <w:color w:val="auto"/>
          <w:szCs w:val="21"/>
        </w:rPr>
        <w:t>对实践教学活动的认识和</w:t>
      </w:r>
      <w:r w:rsidRPr="00155124">
        <w:rPr>
          <w:rFonts w:asciiTheme="minorEastAsia" w:eastAsiaTheme="minorEastAsia" w:hAnsiTheme="minorEastAsia" w:cs="宋体" w:hint="eastAsia"/>
          <w:color w:val="auto"/>
        </w:rPr>
        <w:t>综合分析、解决问题的实际能力</w:t>
      </w:r>
      <w:r w:rsidR="009240D4" w:rsidRPr="00155124">
        <w:rPr>
          <w:rFonts w:asciiTheme="minorEastAsia" w:eastAsiaTheme="minorEastAsia" w:hAnsiTheme="minorEastAsia" w:cs="宋体" w:hint="eastAsia"/>
          <w:color w:val="auto"/>
        </w:rPr>
        <w:t>。同时，</w:t>
      </w:r>
      <w:r w:rsidR="009240D4" w:rsidRPr="00155124">
        <w:rPr>
          <w:rFonts w:asciiTheme="minorEastAsia" w:eastAsiaTheme="minorEastAsia" w:hAnsiTheme="minorEastAsia" w:hint="eastAsia"/>
          <w:color w:val="auto"/>
          <w:szCs w:val="21"/>
        </w:rPr>
        <w:t>学生</w:t>
      </w:r>
      <w:r w:rsidR="009240D4" w:rsidRPr="00155124">
        <w:rPr>
          <w:rFonts w:asciiTheme="minorEastAsia" w:eastAsiaTheme="minorEastAsia" w:hAnsiTheme="minorEastAsia" w:cs="宋体" w:hint="eastAsia"/>
          <w:color w:val="auto"/>
          <w:szCs w:val="21"/>
        </w:rPr>
        <w:t>在实践过程中既锻炼和</w:t>
      </w:r>
      <w:r w:rsidR="009240D4" w:rsidRPr="00155124">
        <w:rPr>
          <w:rFonts w:asciiTheme="minorEastAsia" w:eastAsiaTheme="minorEastAsia" w:hAnsiTheme="minorEastAsia" w:hint="eastAsia"/>
          <w:color w:val="auto"/>
          <w:szCs w:val="21"/>
        </w:rPr>
        <w:t>培养了</w:t>
      </w:r>
      <w:r w:rsidR="009240D4" w:rsidRPr="00155124">
        <w:rPr>
          <w:rFonts w:asciiTheme="minorEastAsia" w:eastAsiaTheme="minorEastAsia" w:hAnsiTheme="minorEastAsia"/>
          <w:color w:val="auto"/>
          <w:szCs w:val="21"/>
        </w:rPr>
        <w:t>运动训练、管理</w:t>
      </w:r>
      <w:r w:rsidR="009240D4" w:rsidRPr="00155124">
        <w:rPr>
          <w:rFonts w:asciiTheme="minorEastAsia" w:eastAsiaTheme="minorEastAsia" w:hAnsiTheme="minorEastAsia" w:hint="eastAsia"/>
          <w:color w:val="auto"/>
          <w:szCs w:val="21"/>
        </w:rPr>
        <w:t>和专项教学的</w:t>
      </w:r>
      <w:r w:rsidR="009240D4" w:rsidRPr="00155124">
        <w:rPr>
          <w:rFonts w:asciiTheme="minorEastAsia" w:eastAsiaTheme="minorEastAsia" w:hAnsiTheme="minorEastAsia"/>
          <w:color w:val="auto"/>
          <w:szCs w:val="21"/>
        </w:rPr>
        <w:t>工作能力，</w:t>
      </w:r>
      <w:r w:rsidR="009240D4" w:rsidRPr="00155124">
        <w:rPr>
          <w:rFonts w:asciiTheme="minorEastAsia" w:eastAsiaTheme="minorEastAsia" w:hAnsiTheme="minorEastAsia" w:hint="eastAsia"/>
          <w:color w:val="auto"/>
          <w:szCs w:val="21"/>
        </w:rPr>
        <w:t>又</w:t>
      </w:r>
      <w:r w:rsidR="009240D4" w:rsidRPr="00155124">
        <w:rPr>
          <w:rFonts w:asciiTheme="minorEastAsia" w:eastAsiaTheme="minorEastAsia" w:hAnsiTheme="minorEastAsia" w:cs="宋体" w:hint="eastAsia"/>
          <w:color w:val="auto"/>
          <w:szCs w:val="21"/>
        </w:rPr>
        <w:t>锻炼了他们</w:t>
      </w:r>
      <w:r w:rsidR="009240D4" w:rsidRPr="00155124">
        <w:rPr>
          <w:rFonts w:asciiTheme="minorEastAsia" w:eastAsiaTheme="minorEastAsia" w:hAnsiTheme="minorEastAsia" w:hint="eastAsia"/>
          <w:color w:val="auto"/>
          <w:szCs w:val="21"/>
        </w:rPr>
        <w:t>学校体育教学与训练工作能力、俱乐部管理与指导训练</w:t>
      </w:r>
      <w:r w:rsidR="009240D4" w:rsidRPr="00155124">
        <w:rPr>
          <w:rFonts w:asciiTheme="minorEastAsia" w:eastAsiaTheme="minorEastAsia" w:hAnsiTheme="minorEastAsia"/>
          <w:color w:val="auto"/>
          <w:szCs w:val="21"/>
        </w:rPr>
        <w:t>的综合</w:t>
      </w:r>
      <w:r w:rsidR="009240D4" w:rsidRPr="00155124">
        <w:rPr>
          <w:rFonts w:asciiTheme="minorEastAsia" w:eastAsiaTheme="minorEastAsia" w:hAnsiTheme="minorEastAsia" w:hint="eastAsia"/>
          <w:color w:val="auto"/>
          <w:szCs w:val="21"/>
        </w:rPr>
        <w:t>能力</w:t>
      </w:r>
      <w:r w:rsidR="009240D4" w:rsidRPr="00155124">
        <w:rPr>
          <w:rFonts w:asciiTheme="minorEastAsia" w:eastAsiaTheme="minorEastAsia" w:hAnsiTheme="minorEastAsia"/>
          <w:color w:val="auto"/>
          <w:szCs w:val="21"/>
        </w:rPr>
        <w:t>。</w:t>
      </w:r>
    </w:p>
    <w:p w:rsidR="00D60D32" w:rsidRPr="000F75B0" w:rsidRDefault="00D60D32" w:rsidP="00941666">
      <w:pPr>
        <w:widowControl/>
        <w:spacing w:beforeLines="50" w:before="156" w:afterLines="50" w:after="156"/>
        <w:ind w:firstLine="525"/>
        <w:jc w:val="left"/>
        <w:rPr>
          <w:rFonts w:ascii="宋体" w:hAnsi="宋体" w:cs="宋体"/>
          <w:b/>
          <w:kern w:val="0"/>
          <w:sz w:val="24"/>
        </w:rPr>
      </w:pPr>
      <w:r w:rsidRPr="000F75B0">
        <w:rPr>
          <w:rFonts w:ascii="宋体" w:hAnsi="宋体" w:cs="宋体" w:hint="eastAsia"/>
          <w:b/>
          <w:kern w:val="0"/>
          <w:sz w:val="24"/>
        </w:rPr>
        <w:t>二、实习组织</w:t>
      </w:r>
    </w:p>
    <w:p w:rsidR="00C3660F" w:rsidRPr="007075C5" w:rsidRDefault="009B7C01" w:rsidP="00D60D32">
      <w:pPr>
        <w:widowControl/>
        <w:ind w:firstLine="525"/>
        <w:jc w:val="left"/>
        <w:rPr>
          <w:rFonts w:asciiTheme="minorEastAsia" w:eastAsiaTheme="minorEastAsia" w:hAnsiTheme="minorEastAsia" w:cs="宋体"/>
          <w:kern w:val="0"/>
          <w:sz w:val="24"/>
        </w:rPr>
      </w:pPr>
      <w:r w:rsidRPr="007075C5">
        <w:rPr>
          <w:rFonts w:asciiTheme="minorEastAsia" w:eastAsiaTheme="minorEastAsia" w:hAnsiTheme="minorEastAsia" w:cs="宋体" w:hint="eastAsia"/>
          <w:kern w:val="0"/>
          <w:sz w:val="24"/>
        </w:rPr>
        <w:t>实习教学是积极探索实践教学与“产学研”相结合的新途径、新办法，是实施以“宽、专、交”为特征的KAQ（知识、能力、素质）人才培养模式的重要体现。</w:t>
      </w:r>
      <w:r w:rsidR="007075C5" w:rsidRPr="00D60D32">
        <w:rPr>
          <w:rFonts w:hint="eastAsia"/>
          <w:sz w:val="24"/>
        </w:rPr>
        <w:t>为落实本科生深度实习教学工作，本科生院提出</w:t>
      </w:r>
      <w:r w:rsidR="007075C5">
        <w:rPr>
          <w:rFonts w:hint="eastAsia"/>
          <w:sz w:val="24"/>
        </w:rPr>
        <w:t>的</w:t>
      </w:r>
      <w:r w:rsidR="007075C5" w:rsidRPr="00D60D32">
        <w:rPr>
          <w:rFonts w:hint="eastAsia"/>
          <w:sz w:val="24"/>
        </w:rPr>
        <w:t>基本要求，</w:t>
      </w:r>
      <w:r w:rsidR="00D60D32" w:rsidRPr="007075C5">
        <w:rPr>
          <w:rFonts w:asciiTheme="minorEastAsia" w:eastAsiaTheme="minorEastAsia" w:hAnsiTheme="minorEastAsia" w:cs="宋体" w:hint="eastAsia"/>
          <w:kern w:val="0"/>
          <w:sz w:val="24"/>
        </w:rPr>
        <w:t>依据</w:t>
      </w:r>
      <w:r w:rsidR="009240D4" w:rsidRPr="007075C5">
        <w:rPr>
          <w:rFonts w:asciiTheme="minorEastAsia" w:eastAsiaTheme="minorEastAsia" w:hAnsiTheme="minorEastAsia" w:cs="宋体" w:hint="eastAsia"/>
          <w:kern w:val="0"/>
          <w:sz w:val="24"/>
        </w:rPr>
        <w:t>体育学系学科的</w:t>
      </w:r>
      <w:r w:rsidR="00D60D32" w:rsidRPr="007075C5">
        <w:rPr>
          <w:rFonts w:asciiTheme="minorEastAsia" w:eastAsiaTheme="minorEastAsia" w:hAnsiTheme="minorEastAsia" w:cs="宋体" w:hint="eastAsia"/>
          <w:kern w:val="0"/>
          <w:sz w:val="24"/>
        </w:rPr>
        <w:t>培养方案，</w:t>
      </w:r>
      <w:r w:rsidR="009240D4" w:rsidRPr="007075C5">
        <w:rPr>
          <w:rFonts w:asciiTheme="minorEastAsia" w:eastAsiaTheme="minorEastAsia" w:hAnsiTheme="minorEastAsia" w:cs="宋体" w:hint="eastAsia"/>
          <w:kern w:val="0"/>
          <w:sz w:val="24"/>
        </w:rPr>
        <w:t>有</w:t>
      </w:r>
      <w:r w:rsidR="00D60D32" w:rsidRPr="007075C5">
        <w:rPr>
          <w:rFonts w:asciiTheme="minorEastAsia" w:eastAsiaTheme="minorEastAsia" w:hAnsiTheme="minorEastAsia" w:cs="宋体" w:hint="eastAsia"/>
          <w:kern w:val="0"/>
          <w:sz w:val="24"/>
        </w:rPr>
        <w:t>组织</w:t>
      </w:r>
      <w:r w:rsidR="009240D4" w:rsidRPr="007075C5">
        <w:rPr>
          <w:rFonts w:asciiTheme="minorEastAsia" w:eastAsiaTheme="minorEastAsia" w:hAnsiTheme="minorEastAsia" w:cs="宋体" w:hint="eastAsia"/>
          <w:kern w:val="0"/>
          <w:sz w:val="24"/>
        </w:rPr>
        <w:t>地</w:t>
      </w:r>
      <w:r w:rsidR="00D60D32" w:rsidRPr="007075C5">
        <w:rPr>
          <w:rFonts w:asciiTheme="minorEastAsia" w:eastAsiaTheme="minorEastAsia" w:hAnsiTheme="minorEastAsia" w:cs="宋体" w:hint="eastAsia"/>
          <w:kern w:val="0"/>
          <w:sz w:val="24"/>
        </w:rPr>
        <w:t>实施</w:t>
      </w:r>
      <w:r w:rsidRPr="007075C5">
        <w:rPr>
          <w:rFonts w:asciiTheme="minorEastAsia" w:eastAsiaTheme="minorEastAsia" w:hAnsiTheme="minorEastAsia" w:cs="宋体" w:hint="eastAsia"/>
          <w:kern w:val="0"/>
          <w:sz w:val="24"/>
        </w:rPr>
        <w:t>体育</w:t>
      </w:r>
      <w:r w:rsidR="00155124">
        <w:rPr>
          <w:rFonts w:asciiTheme="minorEastAsia" w:eastAsiaTheme="minorEastAsia" w:hAnsiTheme="minorEastAsia" w:cs="宋体" w:hint="eastAsia"/>
          <w:kern w:val="0"/>
          <w:sz w:val="24"/>
        </w:rPr>
        <w:t>学</w:t>
      </w:r>
      <w:r w:rsidRPr="007075C5">
        <w:rPr>
          <w:rFonts w:asciiTheme="minorEastAsia" w:eastAsiaTheme="minorEastAsia" w:hAnsiTheme="minorEastAsia" w:cs="宋体" w:hint="eastAsia"/>
          <w:kern w:val="0"/>
          <w:sz w:val="24"/>
        </w:rPr>
        <w:t>系</w:t>
      </w:r>
      <w:r w:rsidR="00D60D32" w:rsidRPr="007075C5">
        <w:rPr>
          <w:rFonts w:asciiTheme="minorEastAsia" w:eastAsiaTheme="minorEastAsia" w:hAnsiTheme="minorEastAsia" w:cs="宋体" w:hint="eastAsia"/>
          <w:kern w:val="0"/>
          <w:sz w:val="24"/>
        </w:rPr>
        <w:t>运动训练</w:t>
      </w:r>
      <w:r w:rsidR="009240D4" w:rsidRPr="007075C5">
        <w:rPr>
          <w:rFonts w:asciiTheme="minorEastAsia" w:eastAsiaTheme="minorEastAsia" w:hAnsiTheme="minorEastAsia" w:cs="宋体" w:hint="eastAsia"/>
          <w:kern w:val="0"/>
          <w:sz w:val="24"/>
        </w:rPr>
        <w:t>专业</w:t>
      </w:r>
      <w:r w:rsidR="00D60D32" w:rsidRPr="007075C5">
        <w:rPr>
          <w:rFonts w:asciiTheme="minorEastAsia" w:eastAsiaTheme="minorEastAsia" w:hAnsiTheme="minorEastAsia" w:cs="宋体" w:hint="eastAsia"/>
          <w:kern w:val="0"/>
          <w:sz w:val="24"/>
        </w:rPr>
        <w:t>学生的教学</w:t>
      </w:r>
      <w:r w:rsidR="009240D4" w:rsidRPr="007075C5">
        <w:rPr>
          <w:rFonts w:asciiTheme="minorEastAsia" w:eastAsiaTheme="minorEastAsia" w:hAnsiTheme="minorEastAsia" w:cs="宋体" w:hint="eastAsia"/>
          <w:kern w:val="0"/>
          <w:sz w:val="24"/>
        </w:rPr>
        <w:t>与</w:t>
      </w:r>
      <w:r w:rsidR="00D60D32" w:rsidRPr="007075C5">
        <w:rPr>
          <w:rFonts w:asciiTheme="minorEastAsia" w:eastAsiaTheme="minorEastAsia" w:hAnsiTheme="minorEastAsia" w:cs="宋体" w:hint="eastAsia"/>
          <w:kern w:val="0"/>
          <w:sz w:val="24"/>
        </w:rPr>
        <w:t>训练实习</w:t>
      </w:r>
      <w:r w:rsidR="009240D4" w:rsidRPr="007075C5">
        <w:rPr>
          <w:rFonts w:asciiTheme="minorEastAsia" w:eastAsiaTheme="minorEastAsia" w:hAnsiTheme="minorEastAsia" w:cs="宋体" w:hint="eastAsia"/>
          <w:kern w:val="0"/>
          <w:sz w:val="24"/>
        </w:rPr>
        <w:t>计划</w:t>
      </w:r>
      <w:r w:rsidR="007075C5">
        <w:rPr>
          <w:rFonts w:asciiTheme="minorEastAsia" w:eastAsiaTheme="minorEastAsia" w:hAnsiTheme="minorEastAsia" w:cs="宋体" w:hint="eastAsia"/>
          <w:kern w:val="0"/>
          <w:sz w:val="24"/>
        </w:rPr>
        <w:t>，</w:t>
      </w:r>
      <w:r w:rsidR="00C3660F" w:rsidRPr="007075C5">
        <w:rPr>
          <w:rFonts w:asciiTheme="minorEastAsia" w:eastAsiaTheme="minorEastAsia" w:hAnsiTheme="minorEastAsia" w:cs="宋体" w:hint="eastAsia"/>
          <w:kern w:val="0"/>
          <w:sz w:val="24"/>
        </w:rPr>
        <w:t>便于学生加强与用人单位的联系，提高</w:t>
      </w:r>
      <w:r w:rsidR="00155124">
        <w:rPr>
          <w:rFonts w:asciiTheme="minorEastAsia" w:eastAsiaTheme="minorEastAsia" w:hAnsiTheme="minorEastAsia" w:cs="宋体" w:hint="eastAsia"/>
          <w:kern w:val="0"/>
          <w:sz w:val="24"/>
        </w:rPr>
        <w:t>毕业</w:t>
      </w:r>
      <w:r w:rsidR="00C3660F" w:rsidRPr="007075C5">
        <w:rPr>
          <w:rFonts w:asciiTheme="minorEastAsia" w:eastAsiaTheme="minorEastAsia" w:hAnsiTheme="minorEastAsia" w:cs="宋体" w:hint="eastAsia"/>
          <w:kern w:val="0"/>
          <w:sz w:val="24"/>
        </w:rPr>
        <w:t>就业率，</w:t>
      </w:r>
      <w:r w:rsidRPr="007075C5">
        <w:rPr>
          <w:rFonts w:asciiTheme="minorEastAsia" w:eastAsiaTheme="minorEastAsia" w:hAnsiTheme="minorEastAsia" w:cs="宋体" w:hint="eastAsia"/>
          <w:kern w:val="0"/>
          <w:sz w:val="24"/>
        </w:rPr>
        <w:t>体育学系</w:t>
      </w:r>
      <w:r w:rsidR="00C3660F" w:rsidRPr="007075C5">
        <w:rPr>
          <w:rFonts w:asciiTheme="minorEastAsia" w:eastAsiaTheme="minorEastAsia" w:hAnsiTheme="minorEastAsia" w:cs="宋体" w:hint="eastAsia"/>
          <w:kern w:val="0"/>
          <w:sz w:val="24"/>
        </w:rPr>
        <w:t>组织实习</w:t>
      </w:r>
      <w:r w:rsidR="007075C5">
        <w:rPr>
          <w:rFonts w:asciiTheme="minorEastAsia" w:eastAsiaTheme="minorEastAsia" w:hAnsiTheme="minorEastAsia" w:cs="宋体" w:hint="eastAsia"/>
          <w:kern w:val="0"/>
          <w:sz w:val="24"/>
        </w:rPr>
        <w:t>的</w:t>
      </w:r>
      <w:r w:rsidR="00C3660F" w:rsidRPr="007075C5">
        <w:rPr>
          <w:rFonts w:asciiTheme="minorEastAsia" w:eastAsiaTheme="minorEastAsia" w:hAnsiTheme="minorEastAsia" w:cs="宋体" w:hint="eastAsia"/>
          <w:kern w:val="0"/>
          <w:sz w:val="24"/>
        </w:rPr>
        <w:t>原则是个人联系实习点和组织安排实习单位相结合，</w:t>
      </w:r>
      <w:r w:rsidR="007075C5" w:rsidRPr="007075C5">
        <w:rPr>
          <w:rFonts w:asciiTheme="minorEastAsia" w:eastAsiaTheme="minorEastAsia" w:hAnsiTheme="minorEastAsia" w:cs="宋体" w:hint="eastAsia"/>
          <w:kern w:val="0"/>
          <w:sz w:val="24"/>
        </w:rPr>
        <w:t>具体</w:t>
      </w:r>
      <w:r w:rsidR="00C3660F" w:rsidRPr="007075C5">
        <w:rPr>
          <w:rFonts w:asciiTheme="minorEastAsia" w:eastAsiaTheme="minorEastAsia" w:hAnsiTheme="minorEastAsia" w:cs="宋体" w:hint="eastAsia"/>
          <w:kern w:val="0"/>
          <w:sz w:val="24"/>
        </w:rPr>
        <w:t>措施：</w:t>
      </w:r>
    </w:p>
    <w:p w:rsidR="0051731E" w:rsidRPr="000F75B0" w:rsidRDefault="0051731E" w:rsidP="00D60D32">
      <w:pPr>
        <w:widowControl/>
        <w:ind w:firstLine="525"/>
        <w:jc w:val="left"/>
        <w:rPr>
          <w:rFonts w:ascii="宋体" w:hAnsi="宋体" w:cs="宋体"/>
          <w:kern w:val="0"/>
          <w:sz w:val="24"/>
        </w:rPr>
      </w:pPr>
      <w:r w:rsidRPr="000F75B0">
        <w:rPr>
          <w:rFonts w:ascii="宋体" w:hAnsi="宋体" w:cs="宋体" w:hint="eastAsia"/>
          <w:kern w:val="0"/>
          <w:sz w:val="24"/>
        </w:rPr>
        <w:t>1.</w:t>
      </w:r>
      <w:r w:rsidR="007075C5" w:rsidRPr="000827D3">
        <w:rPr>
          <w:rFonts w:ascii="宋体" w:hAnsi="宋体" w:cs="宋体" w:hint="eastAsia"/>
          <w:kern w:val="0"/>
          <w:sz w:val="24"/>
        </w:rPr>
        <w:t>体育学系</w:t>
      </w:r>
      <w:r w:rsidR="00B348A5">
        <w:rPr>
          <w:rFonts w:ascii="宋体" w:hAnsi="宋体" w:cs="宋体" w:hint="eastAsia"/>
          <w:kern w:val="0"/>
          <w:sz w:val="24"/>
        </w:rPr>
        <w:t>已</w:t>
      </w:r>
      <w:r w:rsidR="000827D3">
        <w:rPr>
          <w:rFonts w:ascii="宋体" w:hAnsi="宋体" w:cs="宋体" w:hint="eastAsia"/>
          <w:kern w:val="0"/>
          <w:sz w:val="24"/>
        </w:rPr>
        <w:t>确定</w:t>
      </w:r>
      <w:r w:rsidR="00B348A5">
        <w:rPr>
          <w:rFonts w:ascii="宋体" w:hAnsi="宋体" w:cs="宋体" w:hint="eastAsia"/>
          <w:kern w:val="0"/>
          <w:sz w:val="24"/>
        </w:rPr>
        <w:t>的</w:t>
      </w:r>
      <w:r w:rsidR="007075C5" w:rsidRPr="000827D3">
        <w:rPr>
          <w:rFonts w:ascii="宋体" w:hAnsi="宋体" w:cs="宋体" w:hint="eastAsia"/>
          <w:kern w:val="0"/>
          <w:sz w:val="24"/>
        </w:rPr>
        <w:t>两个实习</w:t>
      </w:r>
      <w:r w:rsidR="000F75B0" w:rsidRPr="000827D3">
        <w:rPr>
          <w:rFonts w:ascii="宋体" w:hAnsi="宋体" w:cs="宋体" w:hint="eastAsia"/>
          <w:kern w:val="0"/>
          <w:sz w:val="24"/>
        </w:rPr>
        <w:t>基地</w:t>
      </w:r>
      <w:r w:rsidR="000827D3" w:rsidRPr="000827D3">
        <w:rPr>
          <w:rFonts w:ascii="宋体" w:hAnsi="宋体" w:cs="宋体" w:hint="eastAsia"/>
          <w:kern w:val="0"/>
          <w:sz w:val="24"/>
        </w:rPr>
        <w:t>是符合浙江大学的相关规定要求，</w:t>
      </w:r>
      <w:r w:rsidR="000827D3">
        <w:rPr>
          <w:rFonts w:ascii="宋体" w:hAnsi="宋体" w:cs="宋体" w:hint="eastAsia"/>
          <w:kern w:val="0"/>
          <w:sz w:val="24"/>
        </w:rPr>
        <w:t>分别</w:t>
      </w:r>
      <w:r w:rsidR="007075C5" w:rsidRPr="000F75B0">
        <w:rPr>
          <w:rFonts w:ascii="宋体" w:hAnsi="宋体" w:cs="宋体" w:hint="eastAsia"/>
          <w:kern w:val="0"/>
          <w:sz w:val="24"/>
        </w:rPr>
        <w:t>体育职业技术学院和杭州市陈经纶体校</w:t>
      </w:r>
      <w:r w:rsidR="00B348A5">
        <w:rPr>
          <w:rFonts w:ascii="宋体" w:hAnsi="宋体" w:cs="宋体" w:hint="eastAsia"/>
          <w:kern w:val="0"/>
          <w:sz w:val="24"/>
        </w:rPr>
        <w:t>。这两个</w:t>
      </w:r>
      <w:r w:rsidR="00B348A5" w:rsidRPr="000827D3">
        <w:rPr>
          <w:rFonts w:ascii="宋体" w:hAnsi="宋体" w:cs="宋体" w:hint="eastAsia"/>
          <w:kern w:val="0"/>
          <w:sz w:val="24"/>
        </w:rPr>
        <w:t>实习基地</w:t>
      </w:r>
      <w:r w:rsidR="00B348A5">
        <w:rPr>
          <w:rFonts w:ascii="宋体" w:hAnsi="宋体" w:cs="宋体" w:hint="eastAsia"/>
          <w:kern w:val="0"/>
          <w:sz w:val="24"/>
        </w:rPr>
        <w:t>是</w:t>
      </w:r>
      <w:r w:rsidR="007075C5" w:rsidRPr="000F75B0">
        <w:rPr>
          <w:rFonts w:ascii="宋体" w:hAnsi="宋体" w:cs="宋体" w:hint="eastAsia"/>
          <w:kern w:val="0"/>
          <w:sz w:val="24"/>
        </w:rPr>
        <w:t>为</w:t>
      </w:r>
      <w:r w:rsidRPr="000F75B0">
        <w:rPr>
          <w:rFonts w:ascii="宋体" w:hAnsi="宋体" w:cs="宋体" w:hint="eastAsia"/>
          <w:kern w:val="0"/>
          <w:sz w:val="24"/>
        </w:rPr>
        <w:t>2012级1班</w:t>
      </w:r>
      <w:r w:rsidR="00B348A5">
        <w:rPr>
          <w:rFonts w:ascii="宋体" w:hAnsi="宋体" w:cs="宋体" w:hint="eastAsia"/>
          <w:kern w:val="0"/>
          <w:sz w:val="24"/>
        </w:rPr>
        <w:t>毕业生</w:t>
      </w:r>
      <w:r w:rsidR="007075C5" w:rsidRPr="000F75B0">
        <w:rPr>
          <w:rFonts w:ascii="宋体" w:hAnsi="宋体" w:cs="宋体" w:hint="eastAsia"/>
          <w:kern w:val="0"/>
          <w:sz w:val="24"/>
        </w:rPr>
        <w:t>没找到实习单位</w:t>
      </w:r>
      <w:r w:rsidR="00B348A5" w:rsidRPr="000F75B0">
        <w:rPr>
          <w:rFonts w:ascii="宋体" w:hAnsi="宋体" w:cs="宋体" w:hint="eastAsia"/>
          <w:kern w:val="0"/>
          <w:sz w:val="24"/>
        </w:rPr>
        <w:t>的</w:t>
      </w:r>
      <w:r w:rsidR="000827D3" w:rsidRPr="000F75B0">
        <w:rPr>
          <w:rFonts w:ascii="宋体" w:hAnsi="宋体" w:cs="宋体" w:hint="eastAsia"/>
          <w:kern w:val="0"/>
          <w:sz w:val="24"/>
        </w:rPr>
        <w:t>学生</w:t>
      </w:r>
      <w:r w:rsidR="000F75B0">
        <w:rPr>
          <w:rFonts w:ascii="宋体" w:hAnsi="宋体" w:cs="宋体" w:hint="eastAsia"/>
          <w:kern w:val="0"/>
          <w:sz w:val="24"/>
        </w:rPr>
        <w:t>安排</w:t>
      </w:r>
      <w:r w:rsidRPr="000F75B0">
        <w:rPr>
          <w:rFonts w:ascii="宋体" w:hAnsi="宋体" w:cs="宋体" w:hint="eastAsia"/>
          <w:kern w:val="0"/>
          <w:sz w:val="24"/>
        </w:rPr>
        <w:t>实习</w:t>
      </w:r>
      <w:r w:rsidR="000F75B0">
        <w:rPr>
          <w:rFonts w:ascii="宋体" w:hAnsi="宋体" w:cs="宋体" w:hint="eastAsia"/>
          <w:kern w:val="0"/>
          <w:sz w:val="24"/>
        </w:rPr>
        <w:t>工作</w:t>
      </w:r>
      <w:r w:rsidR="000F75B0" w:rsidRPr="000F75B0">
        <w:rPr>
          <w:rFonts w:ascii="宋体" w:hAnsi="宋体" w:cs="宋体" w:hint="eastAsia"/>
          <w:kern w:val="0"/>
          <w:sz w:val="24"/>
        </w:rPr>
        <w:t>，</w:t>
      </w:r>
      <w:r w:rsidRPr="000F75B0">
        <w:rPr>
          <w:rFonts w:ascii="宋体" w:hAnsi="宋体" w:cs="宋体" w:hint="eastAsia"/>
          <w:kern w:val="0"/>
          <w:sz w:val="24"/>
        </w:rPr>
        <w:t>并</w:t>
      </w:r>
      <w:r w:rsidR="000827D3">
        <w:rPr>
          <w:rFonts w:ascii="宋体" w:hAnsi="宋体" w:cs="宋体" w:hint="eastAsia"/>
          <w:kern w:val="0"/>
          <w:sz w:val="24"/>
        </w:rPr>
        <w:t>配</w:t>
      </w:r>
      <w:r w:rsidRPr="000F75B0">
        <w:rPr>
          <w:rFonts w:ascii="宋体" w:hAnsi="宋体" w:cs="宋体" w:hint="eastAsia"/>
          <w:kern w:val="0"/>
          <w:sz w:val="24"/>
        </w:rPr>
        <w:t>有专门的</w:t>
      </w:r>
      <w:r w:rsidR="000827D3">
        <w:rPr>
          <w:rFonts w:ascii="宋体" w:hAnsi="宋体" w:cs="宋体" w:hint="eastAsia"/>
          <w:kern w:val="0"/>
          <w:sz w:val="24"/>
        </w:rPr>
        <w:t>一对一的</w:t>
      </w:r>
      <w:r w:rsidRPr="000F75B0">
        <w:rPr>
          <w:rFonts w:ascii="宋体" w:hAnsi="宋体" w:cs="宋体" w:hint="eastAsia"/>
          <w:kern w:val="0"/>
          <w:sz w:val="24"/>
        </w:rPr>
        <w:t>实习</w:t>
      </w:r>
      <w:r w:rsidR="000827D3" w:rsidRPr="000F75B0">
        <w:rPr>
          <w:rFonts w:ascii="宋体" w:hAnsi="宋体" w:cs="宋体" w:hint="eastAsia"/>
          <w:kern w:val="0"/>
          <w:sz w:val="24"/>
        </w:rPr>
        <w:t>指导</w:t>
      </w:r>
      <w:r w:rsidRPr="000F75B0">
        <w:rPr>
          <w:rFonts w:ascii="宋体" w:hAnsi="宋体" w:cs="宋体" w:hint="eastAsia"/>
          <w:kern w:val="0"/>
          <w:sz w:val="24"/>
        </w:rPr>
        <w:t>教师进行</w:t>
      </w:r>
      <w:r w:rsidR="000827D3">
        <w:rPr>
          <w:rFonts w:ascii="宋体" w:hAnsi="宋体" w:cs="宋体" w:hint="eastAsia"/>
          <w:kern w:val="0"/>
          <w:sz w:val="24"/>
        </w:rPr>
        <w:t>指导</w:t>
      </w:r>
      <w:r w:rsidR="000F75B0">
        <w:rPr>
          <w:rFonts w:ascii="宋体" w:hAnsi="宋体" w:cs="宋体" w:hint="eastAsia"/>
          <w:kern w:val="0"/>
          <w:sz w:val="24"/>
        </w:rPr>
        <w:t>，为</w:t>
      </w:r>
      <w:r w:rsidRPr="000F75B0">
        <w:rPr>
          <w:rFonts w:ascii="宋体" w:hAnsi="宋体" w:cs="宋体" w:hint="eastAsia"/>
          <w:kern w:val="0"/>
          <w:sz w:val="24"/>
        </w:rPr>
        <w:t>他们</w:t>
      </w:r>
      <w:r w:rsidR="000F75B0">
        <w:rPr>
          <w:rFonts w:ascii="宋体" w:hAnsi="宋体" w:cs="宋体" w:hint="eastAsia"/>
          <w:kern w:val="0"/>
          <w:sz w:val="24"/>
        </w:rPr>
        <w:t>提供</w:t>
      </w:r>
      <w:r w:rsidR="000827D3">
        <w:rPr>
          <w:rFonts w:ascii="宋体" w:hAnsi="宋体" w:cs="宋体" w:hint="eastAsia"/>
          <w:kern w:val="0"/>
          <w:sz w:val="24"/>
        </w:rPr>
        <w:t>了</w:t>
      </w:r>
      <w:r w:rsidR="000F75B0">
        <w:rPr>
          <w:rFonts w:ascii="宋体" w:hAnsi="宋体" w:cs="宋体" w:hint="eastAsia"/>
          <w:kern w:val="0"/>
          <w:sz w:val="24"/>
        </w:rPr>
        <w:t>良好的</w:t>
      </w:r>
      <w:r w:rsidRPr="000F75B0">
        <w:rPr>
          <w:rFonts w:ascii="宋体" w:hAnsi="宋体" w:cs="宋体" w:hint="eastAsia"/>
          <w:kern w:val="0"/>
          <w:sz w:val="24"/>
        </w:rPr>
        <w:t>实习</w:t>
      </w:r>
      <w:r w:rsidR="000F75B0">
        <w:rPr>
          <w:rFonts w:ascii="宋体" w:hAnsi="宋体" w:cs="宋体" w:hint="eastAsia"/>
          <w:kern w:val="0"/>
          <w:sz w:val="24"/>
        </w:rPr>
        <w:t>平台。</w:t>
      </w:r>
      <w:r w:rsidR="000F75B0" w:rsidRPr="000F75B0">
        <w:rPr>
          <w:rFonts w:ascii="宋体" w:hAnsi="宋体" w:cs="宋体" w:hint="eastAsia"/>
          <w:kern w:val="0"/>
          <w:sz w:val="24"/>
        </w:rPr>
        <w:t xml:space="preserve"> </w:t>
      </w:r>
    </w:p>
    <w:p w:rsidR="0051731E" w:rsidRPr="000F75B0" w:rsidRDefault="0051731E" w:rsidP="00D60D32">
      <w:pPr>
        <w:widowControl/>
        <w:ind w:firstLine="525"/>
        <w:jc w:val="left"/>
        <w:rPr>
          <w:rFonts w:ascii="宋体" w:hAnsi="宋体" w:cs="宋体"/>
          <w:kern w:val="0"/>
          <w:sz w:val="24"/>
        </w:rPr>
      </w:pPr>
      <w:r w:rsidRPr="000F75B0">
        <w:rPr>
          <w:rFonts w:ascii="宋体" w:hAnsi="宋体" w:cs="宋体" w:hint="eastAsia"/>
          <w:kern w:val="0"/>
          <w:sz w:val="24"/>
        </w:rPr>
        <w:t>2.</w:t>
      </w:r>
      <w:r w:rsidR="000827D3" w:rsidRPr="000827D3">
        <w:rPr>
          <w:rFonts w:asciiTheme="minorEastAsia" w:eastAsiaTheme="minorEastAsia" w:hAnsiTheme="minorEastAsia" w:cs="宋体" w:hint="eastAsia"/>
          <w:kern w:val="0"/>
          <w:sz w:val="24"/>
        </w:rPr>
        <w:t xml:space="preserve"> </w:t>
      </w:r>
      <w:r w:rsidR="000827D3">
        <w:rPr>
          <w:rFonts w:asciiTheme="minorEastAsia" w:eastAsiaTheme="minorEastAsia" w:hAnsiTheme="minorEastAsia" w:cs="宋体" w:hint="eastAsia"/>
          <w:kern w:val="0"/>
          <w:sz w:val="24"/>
        </w:rPr>
        <w:t>学生自行联系有意向就业</w:t>
      </w:r>
      <w:r w:rsidR="000827D3" w:rsidRPr="007075C5">
        <w:rPr>
          <w:rFonts w:asciiTheme="minorEastAsia" w:eastAsiaTheme="minorEastAsia" w:hAnsiTheme="minorEastAsia" w:cs="宋体" w:hint="eastAsia"/>
          <w:kern w:val="0"/>
          <w:sz w:val="24"/>
        </w:rPr>
        <w:t>用人单位</w:t>
      </w:r>
      <w:r w:rsidR="000827D3">
        <w:rPr>
          <w:rFonts w:asciiTheme="minorEastAsia" w:eastAsiaTheme="minorEastAsia" w:hAnsiTheme="minorEastAsia" w:cs="宋体" w:hint="eastAsia"/>
          <w:kern w:val="0"/>
          <w:sz w:val="24"/>
        </w:rPr>
        <w:t>进行实习，以</w:t>
      </w:r>
      <w:r w:rsidR="000827D3" w:rsidRPr="00D60D32">
        <w:rPr>
          <w:rFonts w:hint="eastAsia"/>
          <w:sz w:val="24"/>
        </w:rPr>
        <w:t>提升学生实习</w:t>
      </w:r>
      <w:r w:rsidR="000827D3">
        <w:rPr>
          <w:rFonts w:hint="eastAsia"/>
          <w:sz w:val="24"/>
        </w:rPr>
        <w:t>工作</w:t>
      </w:r>
      <w:r w:rsidR="000827D3" w:rsidRPr="00D60D32">
        <w:rPr>
          <w:rFonts w:hint="eastAsia"/>
          <w:sz w:val="24"/>
        </w:rPr>
        <w:t>效</w:t>
      </w:r>
      <w:r w:rsidR="000827D3">
        <w:rPr>
          <w:rFonts w:hint="eastAsia"/>
          <w:sz w:val="24"/>
        </w:rPr>
        <w:t>率</w:t>
      </w:r>
      <w:r w:rsidR="00703F1E">
        <w:rPr>
          <w:rFonts w:hint="eastAsia"/>
          <w:sz w:val="24"/>
        </w:rPr>
        <w:t>，并为其</w:t>
      </w:r>
      <w:r w:rsidR="000827D3">
        <w:rPr>
          <w:rFonts w:hint="eastAsia"/>
          <w:sz w:val="24"/>
        </w:rPr>
        <w:t>就业机会</w:t>
      </w:r>
      <w:r w:rsidR="00703F1E">
        <w:rPr>
          <w:rFonts w:hint="eastAsia"/>
          <w:sz w:val="24"/>
        </w:rPr>
        <w:t>创造条件。</w:t>
      </w:r>
    </w:p>
    <w:p w:rsidR="00703F1E" w:rsidRPr="00155124" w:rsidRDefault="00703F1E" w:rsidP="00941666">
      <w:pPr>
        <w:widowControl/>
        <w:spacing w:beforeLines="50" w:before="156" w:afterLines="50" w:after="156"/>
        <w:ind w:firstLine="525"/>
        <w:jc w:val="left"/>
        <w:rPr>
          <w:sz w:val="24"/>
        </w:rPr>
      </w:pPr>
      <w:r w:rsidRPr="00155124">
        <w:rPr>
          <w:rFonts w:ascii="宋体" w:hAnsi="宋体" w:cs="宋体" w:hint="eastAsia"/>
          <w:b/>
          <w:kern w:val="0"/>
          <w:sz w:val="24"/>
        </w:rPr>
        <w:t>三、学生实习具体安排</w:t>
      </w:r>
    </w:p>
    <w:tbl>
      <w:tblPr>
        <w:tblStyle w:val="a5"/>
        <w:tblW w:w="0" w:type="auto"/>
        <w:jc w:val="center"/>
        <w:tblLook w:val="04A0" w:firstRow="1" w:lastRow="0" w:firstColumn="1" w:lastColumn="0" w:noHBand="0" w:noVBand="1"/>
      </w:tblPr>
      <w:tblGrid>
        <w:gridCol w:w="810"/>
        <w:gridCol w:w="7"/>
        <w:gridCol w:w="1276"/>
        <w:gridCol w:w="3402"/>
      </w:tblGrid>
      <w:tr w:rsidR="00941666" w:rsidTr="00DA7F61">
        <w:trPr>
          <w:jc w:val="center"/>
        </w:trPr>
        <w:tc>
          <w:tcPr>
            <w:tcW w:w="817" w:type="dxa"/>
            <w:gridSpan w:val="2"/>
            <w:tcBorders>
              <w:right w:val="single" w:sz="4" w:space="0" w:color="auto"/>
            </w:tcBorders>
          </w:tcPr>
          <w:p w:rsidR="00941666" w:rsidRPr="00B348A5" w:rsidRDefault="00941666" w:rsidP="00112637">
            <w:pPr>
              <w:widowControl/>
              <w:jc w:val="center"/>
              <w:rPr>
                <w:rFonts w:ascii="宋体" w:hAnsi="宋体" w:cs="宋体"/>
                <w:sz w:val="21"/>
                <w:szCs w:val="21"/>
              </w:rPr>
            </w:pPr>
            <w:r w:rsidRPr="00B348A5">
              <w:rPr>
                <w:rFonts w:ascii="宋体" w:hAnsi="宋体" w:cs="宋体" w:hint="eastAsia"/>
                <w:sz w:val="21"/>
                <w:szCs w:val="21"/>
              </w:rPr>
              <w:t>序号</w:t>
            </w:r>
          </w:p>
        </w:tc>
        <w:tc>
          <w:tcPr>
            <w:tcW w:w="1276" w:type="dxa"/>
            <w:tcBorders>
              <w:left w:val="single" w:sz="4" w:space="0" w:color="auto"/>
            </w:tcBorders>
          </w:tcPr>
          <w:p w:rsidR="00941666" w:rsidRPr="00B348A5" w:rsidRDefault="00941666" w:rsidP="00112637">
            <w:pPr>
              <w:adjustRightInd w:val="0"/>
              <w:snapToGrid w:val="0"/>
              <w:jc w:val="center"/>
              <w:rPr>
                <w:rFonts w:ascii="宋体" w:hAnsi="宋体" w:cs="宋体"/>
                <w:sz w:val="21"/>
                <w:szCs w:val="21"/>
              </w:rPr>
            </w:pPr>
            <w:r w:rsidRPr="00B348A5">
              <w:rPr>
                <w:rFonts w:ascii="宋体" w:hAnsi="宋体" w:cs="宋体" w:hint="eastAsia"/>
                <w:sz w:val="21"/>
                <w:szCs w:val="21"/>
              </w:rPr>
              <w:t>姓名</w:t>
            </w:r>
          </w:p>
        </w:tc>
        <w:tc>
          <w:tcPr>
            <w:tcW w:w="3402" w:type="dxa"/>
          </w:tcPr>
          <w:p w:rsidR="00941666" w:rsidRPr="00B348A5" w:rsidRDefault="00941666" w:rsidP="00112637">
            <w:pPr>
              <w:widowControl/>
              <w:jc w:val="center"/>
              <w:rPr>
                <w:rFonts w:ascii="宋体" w:hAnsi="宋体" w:cs="宋体"/>
                <w:sz w:val="21"/>
                <w:szCs w:val="21"/>
              </w:rPr>
            </w:pPr>
            <w:r w:rsidRPr="00B348A5">
              <w:rPr>
                <w:rFonts w:ascii="宋体" w:hAnsi="宋体" w:cs="宋体" w:hint="eastAsia"/>
                <w:sz w:val="21"/>
                <w:szCs w:val="21"/>
              </w:rPr>
              <w:t>实习单位</w:t>
            </w:r>
          </w:p>
        </w:tc>
      </w:tr>
      <w:tr w:rsidR="00941666" w:rsidTr="00DA7F61">
        <w:trPr>
          <w:trHeight w:val="241"/>
          <w:jc w:val="center"/>
        </w:trPr>
        <w:tc>
          <w:tcPr>
            <w:tcW w:w="817" w:type="dxa"/>
            <w:gridSpan w:val="2"/>
            <w:tcBorders>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w:t>
            </w:r>
          </w:p>
        </w:tc>
        <w:tc>
          <w:tcPr>
            <w:tcW w:w="1276" w:type="dxa"/>
            <w:tcBorders>
              <w:left w:val="single" w:sz="4" w:space="0" w:color="auto"/>
            </w:tcBorders>
          </w:tcPr>
          <w:p w:rsidR="00941666" w:rsidRPr="00B348A5" w:rsidRDefault="00941666" w:rsidP="00B348A5">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陈庆秋</w:t>
            </w:r>
          </w:p>
        </w:tc>
        <w:tc>
          <w:tcPr>
            <w:tcW w:w="3402" w:type="dxa"/>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温州市龙港镇第五小学</w:t>
            </w:r>
          </w:p>
        </w:tc>
      </w:tr>
      <w:tr w:rsidR="00941666" w:rsidTr="00DA7F61">
        <w:trPr>
          <w:trHeight w:val="204"/>
          <w:jc w:val="center"/>
        </w:trPr>
        <w:tc>
          <w:tcPr>
            <w:tcW w:w="817" w:type="dxa"/>
            <w:gridSpan w:val="2"/>
            <w:tcBorders>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w:t>
            </w:r>
          </w:p>
        </w:tc>
        <w:tc>
          <w:tcPr>
            <w:tcW w:w="1276" w:type="dxa"/>
            <w:tcBorders>
              <w:left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宋万翔</w:t>
            </w:r>
          </w:p>
        </w:tc>
        <w:tc>
          <w:tcPr>
            <w:tcW w:w="3402" w:type="dxa"/>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浙江经济职业技术学校</w:t>
            </w:r>
          </w:p>
        </w:tc>
      </w:tr>
      <w:tr w:rsidR="00941666" w:rsidTr="00DA7F61">
        <w:trPr>
          <w:trHeight w:val="165"/>
          <w:jc w:val="center"/>
        </w:trPr>
        <w:tc>
          <w:tcPr>
            <w:tcW w:w="817" w:type="dxa"/>
            <w:gridSpan w:val="2"/>
            <w:tcBorders>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3</w:t>
            </w:r>
          </w:p>
        </w:tc>
        <w:tc>
          <w:tcPr>
            <w:tcW w:w="1276" w:type="dxa"/>
            <w:tcBorders>
              <w:left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吴昊</w:t>
            </w:r>
          </w:p>
        </w:tc>
        <w:tc>
          <w:tcPr>
            <w:tcW w:w="3402" w:type="dxa"/>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湖州体育运动学校</w:t>
            </w:r>
          </w:p>
        </w:tc>
      </w:tr>
      <w:tr w:rsidR="00941666" w:rsidTr="00DA7F61">
        <w:trPr>
          <w:jc w:val="center"/>
        </w:trPr>
        <w:tc>
          <w:tcPr>
            <w:tcW w:w="817" w:type="dxa"/>
            <w:gridSpan w:val="2"/>
            <w:tcBorders>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4</w:t>
            </w:r>
          </w:p>
        </w:tc>
        <w:tc>
          <w:tcPr>
            <w:tcW w:w="1276" w:type="dxa"/>
            <w:tcBorders>
              <w:left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何星</w:t>
            </w:r>
          </w:p>
        </w:tc>
        <w:tc>
          <w:tcPr>
            <w:tcW w:w="3402" w:type="dxa"/>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杭州广域软件有限公司</w:t>
            </w:r>
          </w:p>
        </w:tc>
      </w:tr>
      <w:tr w:rsidR="00941666" w:rsidTr="00DA7F61">
        <w:trPr>
          <w:jc w:val="center"/>
        </w:trPr>
        <w:tc>
          <w:tcPr>
            <w:tcW w:w="817" w:type="dxa"/>
            <w:gridSpan w:val="2"/>
            <w:tcBorders>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5</w:t>
            </w:r>
          </w:p>
        </w:tc>
        <w:tc>
          <w:tcPr>
            <w:tcW w:w="1276" w:type="dxa"/>
            <w:tcBorders>
              <w:left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季倩倩</w:t>
            </w:r>
          </w:p>
        </w:tc>
        <w:tc>
          <w:tcPr>
            <w:tcW w:w="3402" w:type="dxa"/>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温州体育运动学校</w:t>
            </w:r>
          </w:p>
        </w:tc>
      </w:tr>
      <w:tr w:rsidR="00941666" w:rsidTr="00DA7F61">
        <w:trPr>
          <w:jc w:val="center"/>
        </w:trPr>
        <w:tc>
          <w:tcPr>
            <w:tcW w:w="817" w:type="dxa"/>
            <w:gridSpan w:val="2"/>
            <w:tcBorders>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6</w:t>
            </w:r>
          </w:p>
        </w:tc>
        <w:tc>
          <w:tcPr>
            <w:tcW w:w="1276" w:type="dxa"/>
            <w:tcBorders>
              <w:left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吴金琪</w:t>
            </w:r>
          </w:p>
        </w:tc>
        <w:tc>
          <w:tcPr>
            <w:tcW w:w="3402" w:type="dxa"/>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杭州金琪网络科技有限公司</w:t>
            </w:r>
          </w:p>
        </w:tc>
      </w:tr>
      <w:tr w:rsidR="00941666" w:rsidTr="00DA7F61">
        <w:trPr>
          <w:trHeight w:val="300"/>
          <w:jc w:val="center"/>
        </w:trPr>
        <w:tc>
          <w:tcPr>
            <w:tcW w:w="817" w:type="dxa"/>
            <w:gridSpan w:val="2"/>
            <w:tcBorders>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7</w:t>
            </w:r>
          </w:p>
        </w:tc>
        <w:tc>
          <w:tcPr>
            <w:tcW w:w="1276" w:type="dxa"/>
            <w:tcBorders>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朱伟</w:t>
            </w:r>
          </w:p>
        </w:tc>
        <w:tc>
          <w:tcPr>
            <w:tcW w:w="3402" w:type="dxa"/>
            <w:tcBorders>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杭州陈经纶体校</w:t>
            </w:r>
          </w:p>
        </w:tc>
      </w:tr>
      <w:tr w:rsidR="00941666" w:rsidTr="00DA7F61">
        <w:trPr>
          <w:trHeight w:val="117"/>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8</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陈娅</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浙江游泳协会</w:t>
            </w:r>
          </w:p>
        </w:tc>
      </w:tr>
      <w:tr w:rsidR="00941666" w:rsidTr="00DA7F61">
        <w:trPr>
          <w:trHeight w:val="256"/>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9</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杨鹏程</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南京鹏欣文化体育有限公司</w:t>
            </w:r>
          </w:p>
        </w:tc>
      </w:tr>
      <w:tr w:rsidR="00941666" w:rsidTr="00DA7F61">
        <w:trPr>
          <w:trHeight w:val="24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10</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杨恒毅</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杭州多巴胺文化创意有限公司</w:t>
            </w:r>
          </w:p>
        </w:tc>
      </w:tr>
      <w:tr w:rsidR="00941666" w:rsidTr="00DA7F61">
        <w:trPr>
          <w:trHeight w:val="36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11</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杨达宇</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杭州金琪网络科技有限公司</w:t>
            </w:r>
          </w:p>
        </w:tc>
      </w:tr>
      <w:tr w:rsidR="00941666" w:rsidTr="00DA7F61">
        <w:trPr>
          <w:trHeight w:val="241"/>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12</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罗徐晟玮</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杭州柏品科技有限公司</w:t>
            </w:r>
          </w:p>
        </w:tc>
      </w:tr>
      <w:tr w:rsidR="00941666" w:rsidTr="00DA7F61">
        <w:trPr>
          <w:trHeight w:val="315"/>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13</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杨强强</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宁海远图体育文化有限公司</w:t>
            </w:r>
          </w:p>
        </w:tc>
      </w:tr>
      <w:tr w:rsidR="00941666" w:rsidTr="00DA7F61">
        <w:trPr>
          <w:trHeight w:val="30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lastRenderedPageBreak/>
              <w:t>14</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曹新源</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鞍山亨通集团</w:t>
            </w:r>
          </w:p>
        </w:tc>
      </w:tr>
      <w:tr w:rsidR="00941666" w:rsidTr="00DA7F61">
        <w:trPr>
          <w:trHeight w:val="27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15</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程川</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杭州启航中学</w:t>
            </w:r>
          </w:p>
        </w:tc>
      </w:tr>
      <w:tr w:rsidR="00941666" w:rsidTr="00DA7F61">
        <w:trPr>
          <w:trHeight w:val="165"/>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16</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余柏均</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杭州裕兴体育策划有限公司</w:t>
            </w:r>
          </w:p>
        </w:tc>
      </w:tr>
      <w:tr w:rsidR="00941666" w:rsidTr="00DA7F61">
        <w:trPr>
          <w:trHeight w:val="15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17</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曾越</w:t>
            </w:r>
          </w:p>
        </w:tc>
        <w:tc>
          <w:tcPr>
            <w:tcW w:w="3402" w:type="dxa"/>
            <w:tcBorders>
              <w:top w:val="single" w:sz="4" w:space="0" w:color="auto"/>
              <w:bottom w:val="single" w:sz="4" w:space="0" w:color="auto"/>
            </w:tcBorders>
          </w:tcPr>
          <w:p w:rsidR="00941666" w:rsidRPr="00B348A5" w:rsidRDefault="00941666" w:rsidP="00112637">
            <w:pP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杭州优贝体育策划有限公司</w:t>
            </w:r>
          </w:p>
        </w:tc>
      </w:tr>
      <w:tr w:rsidR="00941666" w:rsidTr="00DA7F61">
        <w:trPr>
          <w:trHeight w:val="12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18</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施政</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杭州市体育局</w:t>
            </w:r>
          </w:p>
        </w:tc>
      </w:tr>
      <w:tr w:rsidR="00941666" w:rsidTr="00DA7F61">
        <w:trPr>
          <w:trHeight w:val="225"/>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19</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丁高峰</w:t>
            </w:r>
          </w:p>
        </w:tc>
        <w:tc>
          <w:tcPr>
            <w:tcW w:w="3402" w:type="dxa"/>
            <w:tcBorders>
              <w:top w:val="single" w:sz="4" w:space="0" w:color="auto"/>
              <w:bottom w:val="single" w:sz="4" w:space="0" w:color="auto"/>
            </w:tcBorders>
          </w:tcPr>
          <w:p w:rsidR="00941666" w:rsidRPr="00B348A5" w:rsidRDefault="00941666" w:rsidP="00112637">
            <w:pP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湖州迈动体育文化有限公司</w:t>
            </w:r>
          </w:p>
        </w:tc>
      </w:tr>
      <w:tr w:rsidR="00941666" w:rsidTr="00DA7F61">
        <w:trPr>
          <w:trHeight w:val="15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20</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王亲亲</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杭州去野体育文化有限公司</w:t>
            </w:r>
          </w:p>
        </w:tc>
      </w:tr>
      <w:tr w:rsidR="00941666" w:rsidTr="00DA7F61">
        <w:trPr>
          <w:trHeight w:val="180"/>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21</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林彬驰</w:t>
            </w:r>
          </w:p>
        </w:tc>
        <w:tc>
          <w:tcPr>
            <w:tcW w:w="3402" w:type="dxa"/>
            <w:tcBorders>
              <w:top w:val="single" w:sz="4" w:space="0" w:color="auto"/>
              <w:bottom w:val="single" w:sz="4" w:space="0" w:color="auto"/>
            </w:tcBorders>
          </w:tcPr>
          <w:p w:rsidR="00941666" w:rsidRPr="00B348A5" w:rsidRDefault="00941666" w:rsidP="00112637">
            <w:pP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萧山华丰足球俱乐部</w:t>
            </w:r>
          </w:p>
        </w:tc>
      </w:tr>
      <w:tr w:rsidR="00941666" w:rsidTr="00DA7F61">
        <w:trPr>
          <w:trHeight w:val="285"/>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22</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鲍佳伟：</w:t>
            </w:r>
            <w:r w:rsidRPr="00B348A5">
              <w:rPr>
                <w:rFonts w:asciiTheme="minorEastAsia" w:eastAsiaTheme="minorEastAsia" w:hAnsiTheme="minorEastAsia"/>
                <w:sz w:val="21"/>
                <w:szCs w:val="21"/>
              </w:rPr>
              <w:t xml:space="preserve"> </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嘉兴实验小学</w:t>
            </w:r>
          </w:p>
        </w:tc>
      </w:tr>
      <w:tr w:rsidR="00941666" w:rsidTr="00DA7F61">
        <w:trPr>
          <w:trHeight w:val="285"/>
          <w:jc w:val="center"/>
        </w:trPr>
        <w:tc>
          <w:tcPr>
            <w:tcW w:w="817" w:type="dxa"/>
            <w:gridSpan w:val="2"/>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23</w:t>
            </w:r>
          </w:p>
        </w:tc>
        <w:tc>
          <w:tcPr>
            <w:tcW w:w="1276" w:type="dxa"/>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郭伯凯</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杭州迈新科技有限公司</w:t>
            </w:r>
          </w:p>
        </w:tc>
      </w:tr>
      <w:tr w:rsidR="00941666" w:rsidTr="00DA7F61">
        <w:trPr>
          <w:trHeight w:val="315"/>
          <w:jc w:val="center"/>
        </w:trPr>
        <w:tc>
          <w:tcPr>
            <w:tcW w:w="810" w:type="dxa"/>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24</w:t>
            </w:r>
          </w:p>
        </w:tc>
        <w:tc>
          <w:tcPr>
            <w:tcW w:w="1283" w:type="dxa"/>
            <w:gridSpan w:val="2"/>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池有达</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学校安排</w:t>
            </w:r>
          </w:p>
        </w:tc>
      </w:tr>
      <w:tr w:rsidR="00941666" w:rsidTr="00DA7F61">
        <w:trPr>
          <w:trHeight w:val="139"/>
          <w:jc w:val="center"/>
        </w:trPr>
        <w:tc>
          <w:tcPr>
            <w:tcW w:w="810" w:type="dxa"/>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25</w:t>
            </w:r>
          </w:p>
        </w:tc>
        <w:tc>
          <w:tcPr>
            <w:tcW w:w="1283" w:type="dxa"/>
            <w:gridSpan w:val="2"/>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刘曼</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学校安排</w:t>
            </w:r>
          </w:p>
        </w:tc>
      </w:tr>
      <w:tr w:rsidR="00941666" w:rsidTr="00DA7F61">
        <w:trPr>
          <w:trHeight w:val="285"/>
          <w:jc w:val="center"/>
        </w:trPr>
        <w:tc>
          <w:tcPr>
            <w:tcW w:w="810" w:type="dxa"/>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26</w:t>
            </w:r>
          </w:p>
        </w:tc>
        <w:tc>
          <w:tcPr>
            <w:tcW w:w="1283" w:type="dxa"/>
            <w:gridSpan w:val="2"/>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王超磊</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学校安排</w:t>
            </w:r>
          </w:p>
        </w:tc>
      </w:tr>
      <w:tr w:rsidR="00941666" w:rsidTr="00DA7F61">
        <w:trPr>
          <w:trHeight w:val="271"/>
          <w:jc w:val="center"/>
        </w:trPr>
        <w:tc>
          <w:tcPr>
            <w:tcW w:w="810" w:type="dxa"/>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27</w:t>
            </w:r>
          </w:p>
        </w:tc>
        <w:tc>
          <w:tcPr>
            <w:tcW w:w="1283" w:type="dxa"/>
            <w:gridSpan w:val="2"/>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艾倩夷</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待定</w:t>
            </w:r>
          </w:p>
        </w:tc>
      </w:tr>
      <w:tr w:rsidR="00941666" w:rsidTr="00DA7F61">
        <w:trPr>
          <w:trHeight w:val="345"/>
          <w:jc w:val="center"/>
        </w:trPr>
        <w:tc>
          <w:tcPr>
            <w:tcW w:w="810" w:type="dxa"/>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28</w:t>
            </w:r>
          </w:p>
        </w:tc>
        <w:tc>
          <w:tcPr>
            <w:tcW w:w="1283" w:type="dxa"/>
            <w:gridSpan w:val="2"/>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方艺璃</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待定</w:t>
            </w:r>
          </w:p>
        </w:tc>
      </w:tr>
      <w:tr w:rsidR="00941666" w:rsidTr="00DA7F61">
        <w:trPr>
          <w:trHeight w:val="230"/>
          <w:jc w:val="center"/>
        </w:trPr>
        <w:tc>
          <w:tcPr>
            <w:tcW w:w="810" w:type="dxa"/>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29</w:t>
            </w:r>
          </w:p>
        </w:tc>
        <w:tc>
          <w:tcPr>
            <w:tcW w:w="1283" w:type="dxa"/>
            <w:gridSpan w:val="2"/>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马伊娜</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待定</w:t>
            </w:r>
          </w:p>
        </w:tc>
      </w:tr>
      <w:tr w:rsidR="00941666" w:rsidTr="00DA7F61">
        <w:trPr>
          <w:trHeight w:val="135"/>
          <w:jc w:val="center"/>
        </w:trPr>
        <w:tc>
          <w:tcPr>
            <w:tcW w:w="810" w:type="dxa"/>
            <w:tcBorders>
              <w:top w:val="single" w:sz="4" w:space="0" w:color="auto"/>
              <w:bottom w:val="single" w:sz="4" w:space="0" w:color="auto"/>
              <w:right w:val="single" w:sz="4" w:space="0" w:color="auto"/>
            </w:tcBorders>
          </w:tcPr>
          <w:p w:rsidR="00941666" w:rsidRPr="00B348A5" w:rsidRDefault="00941666" w:rsidP="00112637">
            <w:pPr>
              <w:spacing w:line="220" w:lineRule="atLeast"/>
              <w:jc w:val="center"/>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30</w:t>
            </w:r>
          </w:p>
        </w:tc>
        <w:tc>
          <w:tcPr>
            <w:tcW w:w="1283" w:type="dxa"/>
            <w:gridSpan w:val="2"/>
            <w:tcBorders>
              <w:top w:val="single" w:sz="4" w:space="0" w:color="auto"/>
              <w:left w:val="single" w:sz="4" w:space="0" w:color="auto"/>
              <w:bottom w:val="single" w:sz="4" w:space="0" w:color="auto"/>
            </w:tcBorders>
          </w:tcPr>
          <w:p w:rsidR="00941666" w:rsidRPr="00B348A5" w:rsidRDefault="00941666" w:rsidP="00112637">
            <w:pPr>
              <w:spacing w:line="220" w:lineRule="atLeas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潘永武</w:t>
            </w:r>
          </w:p>
        </w:tc>
        <w:tc>
          <w:tcPr>
            <w:tcW w:w="3402" w:type="dxa"/>
            <w:tcBorders>
              <w:top w:val="single" w:sz="4" w:space="0" w:color="auto"/>
              <w:bottom w:val="single" w:sz="4" w:space="0" w:color="auto"/>
            </w:tcBorders>
          </w:tcPr>
          <w:p w:rsidR="00941666" w:rsidRPr="00B348A5" w:rsidRDefault="00941666" w:rsidP="00112637">
            <w:pPr>
              <w:adjustRightInd w:val="0"/>
              <w:snapToGrid w:val="0"/>
              <w:jc w:val="left"/>
              <w:rPr>
                <w:rFonts w:asciiTheme="minorEastAsia" w:eastAsiaTheme="minorEastAsia" w:hAnsiTheme="minorEastAsia"/>
                <w:sz w:val="21"/>
                <w:szCs w:val="21"/>
              </w:rPr>
            </w:pPr>
            <w:r w:rsidRPr="00B348A5">
              <w:rPr>
                <w:rFonts w:asciiTheme="minorEastAsia" w:eastAsiaTheme="minorEastAsia" w:hAnsiTheme="minorEastAsia" w:hint="eastAsia"/>
                <w:sz w:val="21"/>
                <w:szCs w:val="21"/>
              </w:rPr>
              <w:t>待定</w:t>
            </w:r>
          </w:p>
        </w:tc>
      </w:tr>
    </w:tbl>
    <w:p w:rsidR="00703F1E" w:rsidRPr="003E2CC8" w:rsidRDefault="00703F1E" w:rsidP="00941666">
      <w:pPr>
        <w:widowControl/>
        <w:spacing w:beforeLines="50" w:before="156" w:afterLines="50" w:after="156"/>
        <w:ind w:firstLine="525"/>
        <w:jc w:val="left"/>
        <w:rPr>
          <w:rFonts w:ascii="宋体" w:hAnsi="宋体" w:cs="宋体"/>
          <w:b/>
          <w:kern w:val="0"/>
          <w:szCs w:val="21"/>
        </w:rPr>
      </w:pPr>
      <w:r>
        <w:rPr>
          <w:rFonts w:ascii="宋体" w:hAnsi="宋体" w:cs="宋体" w:hint="eastAsia"/>
          <w:b/>
          <w:kern w:val="0"/>
          <w:szCs w:val="21"/>
        </w:rPr>
        <w:t>四</w:t>
      </w:r>
      <w:r w:rsidRPr="003E2CC8">
        <w:rPr>
          <w:rFonts w:ascii="宋体" w:hAnsi="宋体" w:cs="宋体" w:hint="eastAsia"/>
          <w:b/>
          <w:kern w:val="0"/>
          <w:szCs w:val="21"/>
        </w:rPr>
        <w:t>、实习内容、形式与时间安排</w:t>
      </w:r>
    </w:p>
    <w:p w:rsidR="00703F1E" w:rsidRPr="003E2CC8" w:rsidRDefault="00703F1E" w:rsidP="00703F1E">
      <w:pPr>
        <w:widowControl/>
        <w:ind w:firstLineChars="200" w:firstLine="420"/>
        <w:jc w:val="left"/>
        <w:rPr>
          <w:rFonts w:ascii="宋体" w:hAnsi="宋体" w:cs="宋体"/>
          <w:kern w:val="0"/>
          <w:szCs w:val="21"/>
        </w:rPr>
      </w:pPr>
      <w:r w:rsidRPr="003E2CC8">
        <w:rPr>
          <w:rFonts w:ascii="宋体" w:hAnsi="宋体" w:cs="宋体" w:hint="eastAsia"/>
          <w:kern w:val="0"/>
          <w:szCs w:val="21"/>
        </w:rPr>
        <w:t>1.</w:t>
      </w:r>
      <w:r w:rsidR="001022BA">
        <w:rPr>
          <w:rFonts w:ascii="宋体" w:hAnsi="宋体" w:cs="宋体" w:hint="eastAsia"/>
          <w:kern w:val="0"/>
          <w:szCs w:val="21"/>
        </w:rPr>
        <w:t>实习的内容与形式</w:t>
      </w:r>
    </w:p>
    <w:p w:rsidR="00703F1E" w:rsidRPr="003E2CC8" w:rsidRDefault="00703F1E" w:rsidP="00703F1E">
      <w:pPr>
        <w:widowControl/>
        <w:ind w:firstLineChars="200" w:firstLine="420"/>
        <w:jc w:val="left"/>
        <w:rPr>
          <w:rFonts w:ascii="宋体" w:hAnsi="宋体" w:cs="宋体"/>
          <w:kern w:val="0"/>
          <w:szCs w:val="21"/>
        </w:rPr>
      </w:pPr>
      <w:r w:rsidRPr="003E2CC8">
        <w:rPr>
          <w:rFonts w:ascii="宋体" w:hAnsi="宋体" w:cs="宋体" w:hint="eastAsia"/>
          <w:kern w:val="0"/>
          <w:szCs w:val="21"/>
        </w:rPr>
        <w:t>根据《浙江大学本科学生实习教学工作条例》的相关规定，体育系运动训练专业学生的实习属科研实习（训练）的范畴。实习的主要内容是运动队的管理、训练、带队比赛以及运动员的选材、运动训练科学监控等相关事项。</w:t>
      </w:r>
    </w:p>
    <w:p w:rsidR="00703F1E" w:rsidRPr="003E2CC8" w:rsidRDefault="00703F1E" w:rsidP="00703F1E">
      <w:pPr>
        <w:widowControl/>
        <w:ind w:firstLineChars="200" w:firstLine="420"/>
        <w:jc w:val="left"/>
        <w:rPr>
          <w:rFonts w:ascii="宋体" w:hAnsi="宋体" w:cs="宋体"/>
          <w:kern w:val="0"/>
          <w:szCs w:val="21"/>
        </w:rPr>
      </w:pPr>
      <w:r w:rsidRPr="003E2CC8">
        <w:rPr>
          <w:rFonts w:ascii="宋体" w:hAnsi="宋体" w:cs="宋体" w:hint="eastAsia"/>
          <w:kern w:val="0"/>
          <w:szCs w:val="21"/>
        </w:rPr>
        <w:t>2.实习时间和实习内容的安排：</w:t>
      </w:r>
    </w:p>
    <w:p w:rsidR="00703F1E" w:rsidRPr="003E2CC8" w:rsidRDefault="00703F1E" w:rsidP="00703F1E">
      <w:pPr>
        <w:widowControl/>
        <w:ind w:firstLineChars="200" w:firstLine="420"/>
        <w:jc w:val="left"/>
        <w:rPr>
          <w:rFonts w:ascii="宋体" w:hAnsi="宋体" w:cs="宋体"/>
          <w:kern w:val="0"/>
          <w:szCs w:val="21"/>
        </w:rPr>
      </w:pPr>
      <w:r w:rsidRPr="003E2CC8">
        <w:rPr>
          <w:rFonts w:ascii="宋体" w:hAnsi="宋体" w:cs="宋体" w:hint="eastAsia"/>
          <w:kern w:val="0"/>
          <w:szCs w:val="21"/>
        </w:rPr>
        <w:t>根据培养方案的总体安排，运动训练专业学生的实习安排在大四的春学期，具体安排如下：</w:t>
      </w:r>
    </w:p>
    <w:p w:rsidR="00703F1E" w:rsidRPr="00703F1E" w:rsidRDefault="00703F1E" w:rsidP="00703F1E">
      <w:pPr>
        <w:pStyle w:val="a6"/>
        <w:widowControl/>
        <w:numPr>
          <w:ilvl w:val="0"/>
          <w:numId w:val="2"/>
        </w:numPr>
        <w:ind w:firstLineChars="0"/>
        <w:jc w:val="left"/>
        <w:rPr>
          <w:rFonts w:ascii="宋体" w:hAnsi="宋体" w:cs="宋体"/>
          <w:kern w:val="0"/>
          <w:szCs w:val="21"/>
        </w:rPr>
      </w:pPr>
      <w:r w:rsidRPr="00703F1E">
        <w:rPr>
          <w:rFonts w:ascii="宋体" w:hAnsi="宋体" w:cs="宋体" w:hint="eastAsia"/>
          <w:kern w:val="0"/>
          <w:szCs w:val="21"/>
        </w:rPr>
        <w:t>根据学生的实习单位情况，酌情安排一周时间的强化教学，以备在正式实习时有充分的思想准备，内容包括带队时的注意事项、带队常规以及聘请资深教练来校亲身传授带队经验等。</w:t>
      </w:r>
    </w:p>
    <w:p w:rsidR="00703F1E" w:rsidRDefault="00703F1E" w:rsidP="00703F1E">
      <w:pPr>
        <w:pStyle w:val="a6"/>
        <w:widowControl/>
        <w:numPr>
          <w:ilvl w:val="0"/>
          <w:numId w:val="2"/>
        </w:numPr>
        <w:ind w:firstLineChars="0"/>
        <w:jc w:val="left"/>
        <w:rPr>
          <w:rFonts w:ascii="宋体" w:hAnsi="宋体" w:cs="宋体"/>
          <w:kern w:val="0"/>
          <w:szCs w:val="21"/>
        </w:rPr>
      </w:pPr>
      <w:r w:rsidRPr="00703F1E">
        <w:rPr>
          <w:rFonts w:ascii="宋体" w:hAnsi="宋体" w:cs="宋体" w:hint="eastAsia"/>
          <w:kern w:val="0"/>
          <w:szCs w:val="21"/>
        </w:rPr>
        <w:t>第二周开始学生正式进驻到实习单位，开始实习。实习内容包括：教学的组织、教学法以及运动队的管理、训练、带队比赛以及运动员的选材、运动训练科学监控等</w:t>
      </w:r>
    </w:p>
    <w:p w:rsidR="00703F1E" w:rsidRPr="00703F1E" w:rsidRDefault="00703F1E" w:rsidP="00703F1E">
      <w:pPr>
        <w:widowControl/>
        <w:ind w:left="420"/>
        <w:jc w:val="left"/>
        <w:rPr>
          <w:rFonts w:ascii="宋体" w:hAnsi="宋体" w:cs="宋体"/>
          <w:kern w:val="0"/>
          <w:szCs w:val="21"/>
        </w:rPr>
      </w:pPr>
      <w:r w:rsidRPr="00703F1E">
        <w:rPr>
          <w:rFonts w:ascii="宋体" w:hAnsi="宋体" w:cs="宋体" w:hint="eastAsia"/>
          <w:kern w:val="0"/>
          <w:sz w:val="24"/>
        </w:rPr>
        <w:t>3）第八周学生返校。</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703F1E" w:rsidRPr="003E2CC8" w:rsidTr="00112637">
        <w:tc>
          <w:tcPr>
            <w:tcW w:w="8522" w:type="dxa"/>
          </w:tcPr>
          <w:p w:rsidR="00703F1E" w:rsidRPr="003E2CC8" w:rsidRDefault="00703F1E" w:rsidP="00112637">
            <w:pPr>
              <w:widowControl/>
              <w:jc w:val="left"/>
              <w:rPr>
                <w:rFonts w:ascii="宋体" w:hAnsi="宋体" w:cs="宋体"/>
                <w:kern w:val="0"/>
                <w:szCs w:val="21"/>
              </w:rPr>
            </w:pPr>
            <w:r w:rsidRPr="003E2CC8">
              <w:rPr>
                <w:rFonts w:ascii="宋体" w:hAnsi="宋体" w:cs="宋体" w:hint="eastAsia"/>
                <w:kern w:val="0"/>
                <w:szCs w:val="21"/>
              </w:rPr>
              <w:t>实习的主要内容：</w:t>
            </w:r>
          </w:p>
        </w:tc>
      </w:tr>
      <w:tr w:rsidR="00703F1E" w:rsidRPr="003E2CC8" w:rsidTr="00112637">
        <w:tc>
          <w:tcPr>
            <w:tcW w:w="8522" w:type="dxa"/>
          </w:tcPr>
          <w:p w:rsidR="00703F1E" w:rsidRPr="003E2CC8" w:rsidRDefault="00703F1E" w:rsidP="00112637">
            <w:pPr>
              <w:widowControl/>
              <w:numPr>
                <w:ilvl w:val="0"/>
                <w:numId w:val="1"/>
              </w:numPr>
              <w:jc w:val="left"/>
              <w:rPr>
                <w:rFonts w:ascii="宋体" w:hAnsi="宋体" w:cs="宋体"/>
                <w:kern w:val="0"/>
                <w:szCs w:val="21"/>
              </w:rPr>
            </w:pPr>
            <w:r w:rsidRPr="003E2CC8">
              <w:rPr>
                <w:rFonts w:ascii="宋体" w:hAnsi="宋体" w:cs="宋体" w:hint="eastAsia"/>
                <w:kern w:val="0"/>
                <w:szCs w:val="21"/>
              </w:rPr>
              <w:t>学校体育课的教学组织和专业运动队的日常管理</w:t>
            </w:r>
          </w:p>
        </w:tc>
      </w:tr>
      <w:tr w:rsidR="00703F1E" w:rsidRPr="003E2CC8" w:rsidTr="00112637">
        <w:tc>
          <w:tcPr>
            <w:tcW w:w="8522" w:type="dxa"/>
          </w:tcPr>
          <w:p w:rsidR="00703F1E" w:rsidRPr="003E2CC8" w:rsidRDefault="00703F1E" w:rsidP="00112637">
            <w:pPr>
              <w:widowControl/>
              <w:numPr>
                <w:ilvl w:val="0"/>
                <w:numId w:val="1"/>
              </w:numPr>
              <w:jc w:val="left"/>
              <w:rPr>
                <w:rFonts w:ascii="宋体" w:hAnsi="宋体" w:cs="宋体"/>
                <w:kern w:val="0"/>
                <w:szCs w:val="21"/>
              </w:rPr>
            </w:pPr>
            <w:r w:rsidRPr="003E2CC8">
              <w:rPr>
                <w:rFonts w:ascii="宋体" w:hAnsi="宋体" w:cs="宋体" w:hint="eastAsia"/>
                <w:kern w:val="0"/>
                <w:szCs w:val="21"/>
              </w:rPr>
              <w:t>作为实习的助理教师（教练）参与学校的教学和运动队的训练安排和管理</w:t>
            </w:r>
          </w:p>
        </w:tc>
      </w:tr>
      <w:tr w:rsidR="00703F1E" w:rsidRPr="003E2CC8" w:rsidTr="00112637">
        <w:tc>
          <w:tcPr>
            <w:tcW w:w="8522" w:type="dxa"/>
          </w:tcPr>
          <w:p w:rsidR="00703F1E" w:rsidRPr="003E2CC8" w:rsidRDefault="00703F1E" w:rsidP="00112637">
            <w:pPr>
              <w:widowControl/>
              <w:numPr>
                <w:ilvl w:val="0"/>
                <w:numId w:val="1"/>
              </w:numPr>
              <w:jc w:val="left"/>
              <w:rPr>
                <w:rFonts w:ascii="宋体" w:hAnsi="宋体" w:cs="宋体"/>
                <w:kern w:val="0"/>
                <w:szCs w:val="21"/>
              </w:rPr>
            </w:pPr>
            <w:r w:rsidRPr="003E2CC8">
              <w:rPr>
                <w:rFonts w:ascii="宋体" w:hAnsi="宋体" w:cs="宋体" w:hint="eastAsia"/>
                <w:kern w:val="0"/>
                <w:szCs w:val="21"/>
              </w:rPr>
              <w:t>作为实习的助理教师（教练）参与指导学生的校队训练与比赛以及专业队的</w:t>
            </w:r>
          </w:p>
          <w:p w:rsidR="00703F1E" w:rsidRPr="003E2CC8" w:rsidRDefault="00703F1E" w:rsidP="00112637">
            <w:pPr>
              <w:widowControl/>
              <w:jc w:val="left"/>
              <w:rPr>
                <w:rFonts w:ascii="宋体" w:hAnsi="宋体" w:cs="宋体"/>
                <w:kern w:val="0"/>
                <w:szCs w:val="21"/>
              </w:rPr>
            </w:pPr>
            <w:r w:rsidRPr="003E2CC8">
              <w:rPr>
                <w:rFonts w:ascii="宋体" w:hAnsi="宋体" w:cs="宋体" w:hint="eastAsia"/>
                <w:kern w:val="0"/>
                <w:szCs w:val="21"/>
              </w:rPr>
              <w:t>小运动员参加比赛、临场指挥</w:t>
            </w:r>
          </w:p>
        </w:tc>
      </w:tr>
      <w:tr w:rsidR="00703F1E" w:rsidRPr="003E2CC8" w:rsidTr="00112637">
        <w:tc>
          <w:tcPr>
            <w:tcW w:w="8522" w:type="dxa"/>
          </w:tcPr>
          <w:p w:rsidR="00703F1E" w:rsidRPr="003E2CC8" w:rsidRDefault="00703F1E" w:rsidP="00112637">
            <w:pPr>
              <w:widowControl/>
              <w:numPr>
                <w:ilvl w:val="0"/>
                <w:numId w:val="1"/>
              </w:numPr>
              <w:jc w:val="left"/>
              <w:rPr>
                <w:rFonts w:ascii="宋体" w:hAnsi="宋体" w:cs="宋体"/>
                <w:kern w:val="0"/>
                <w:szCs w:val="21"/>
              </w:rPr>
            </w:pPr>
            <w:r w:rsidRPr="003E2CC8">
              <w:rPr>
                <w:rFonts w:ascii="宋体" w:hAnsi="宋体" w:cs="宋体" w:hint="eastAsia"/>
                <w:kern w:val="0"/>
                <w:szCs w:val="21"/>
              </w:rPr>
              <w:t>跟随指导教师（主教练）和参与学校的教科研活动，以及运动队的科研教练</w:t>
            </w:r>
          </w:p>
          <w:p w:rsidR="00703F1E" w:rsidRPr="003E2CC8" w:rsidRDefault="00703F1E" w:rsidP="00112637">
            <w:pPr>
              <w:widowControl/>
              <w:jc w:val="left"/>
              <w:rPr>
                <w:rFonts w:ascii="宋体" w:hAnsi="宋体" w:cs="宋体"/>
                <w:kern w:val="0"/>
                <w:szCs w:val="21"/>
              </w:rPr>
            </w:pPr>
            <w:r w:rsidRPr="003E2CC8">
              <w:rPr>
                <w:rFonts w:ascii="宋体" w:hAnsi="宋体" w:cs="宋体" w:hint="eastAsia"/>
                <w:kern w:val="0"/>
                <w:szCs w:val="21"/>
              </w:rPr>
              <w:t>运动员的选材和选拔工作</w:t>
            </w:r>
          </w:p>
        </w:tc>
      </w:tr>
      <w:tr w:rsidR="00703F1E" w:rsidRPr="003E2CC8" w:rsidTr="00112637">
        <w:tc>
          <w:tcPr>
            <w:tcW w:w="8522" w:type="dxa"/>
          </w:tcPr>
          <w:p w:rsidR="00703F1E" w:rsidRPr="003E2CC8" w:rsidRDefault="00703F1E" w:rsidP="00112637">
            <w:pPr>
              <w:widowControl/>
              <w:numPr>
                <w:ilvl w:val="0"/>
                <w:numId w:val="1"/>
              </w:numPr>
              <w:jc w:val="left"/>
              <w:rPr>
                <w:rFonts w:ascii="宋体" w:hAnsi="宋体" w:cs="宋体"/>
                <w:kern w:val="0"/>
                <w:szCs w:val="21"/>
              </w:rPr>
            </w:pPr>
            <w:r w:rsidRPr="003E2CC8">
              <w:rPr>
                <w:rFonts w:ascii="宋体" w:hAnsi="宋体" w:cs="宋体" w:hint="eastAsia"/>
                <w:kern w:val="0"/>
                <w:szCs w:val="21"/>
              </w:rPr>
              <w:t>跟随指导教师（科研教练）参与学校运动队的组建以及运动员训练的科研监</w:t>
            </w:r>
          </w:p>
          <w:p w:rsidR="00703F1E" w:rsidRPr="003E2CC8" w:rsidRDefault="00703F1E" w:rsidP="00112637">
            <w:pPr>
              <w:widowControl/>
              <w:jc w:val="left"/>
              <w:rPr>
                <w:rFonts w:ascii="宋体" w:hAnsi="宋体" w:cs="宋体"/>
                <w:kern w:val="0"/>
                <w:szCs w:val="21"/>
              </w:rPr>
            </w:pPr>
            <w:r w:rsidRPr="003E2CC8">
              <w:rPr>
                <w:rFonts w:ascii="宋体" w:hAnsi="宋体" w:cs="宋体" w:hint="eastAsia"/>
                <w:kern w:val="0"/>
                <w:szCs w:val="21"/>
              </w:rPr>
              <w:t>控。</w:t>
            </w:r>
          </w:p>
        </w:tc>
      </w:tr>
    </w:tbl>
    <w:p w:rsidR="00703F1E" w:rsidRDefault="00703F1E" w:rsidP="00D60D32">
      <w:pPr>
        <w:widowControl/>
        <w:ind w:firstLine="525"/>
        <w:jc w:val="left"/>
        <w:rPr>
          <w:sz w:val="24"/>
        </w:rPr>
      </w:pPr>
    </w:p>
    <w:p w:rsidR="00703F1E" w:rsidRDefault="00703F1E" w:rsidP="00D60D32">
      <w:pPr>
        <w:widowControl/>
        <w:ind w:firstLine="525"/>
        <w:jc w:val="left"/>
        <w:rPr>
          <w:sz w:val="24"/>
        </w:rPr>
      </w:pPr>
    </w:p>
    <w:p w:rsidR="00D60D32" w:rsidRPr="003E2CC8" w:rsidRDefault="00703F1E" w:rsidP="00941666">
      <w:pPr>
        <w:widowControl/>
        <w:spacing w:beforeLines="50" w:before="156" w:afterLines="50" w:after="156"/>
        <w:ind w:firstLineChars="147" w:firstLine="310"/>
        <w:jc w:val="left"/>
        <w:rPr>
          <w:rFonts w:ascii="宋体" w:hAnsi="宋体" w:cs="宋体"/>
          <w:b/>
          <w:kern w:val="0"/>
          <w:szCs w:val="21"/>
        </w:rPr>
      </w:pPr>
      <w:r>
        <w:rPr>
          <w:rFonts w:ascii="宋体" w:hAnsi="宋体" w:cs="宋体" w:hint="eastAsia"/>
          <w:b/>
          <w:kern w:val="0"/>
          <w:szCs w:val="21"/>
        </w:rPr>
        <w:lastRenderedPageBreak/>
        <w:t xml:space="preserve">  五</w:t>
      </w:r>
      <w:r w:rsidR="00D60D32" w:rsidRPr="003E2CC8">
        <w:rPr>
          <w:rFonts w:ascii="宋体" w:hAnsi="宋体" w:cs="宋体" w:hint="eastAsia"/>
          <w:b/>
          <w:kern w:val="0"/>
          <w:szCs w:val="21"/>
        </w:rPr>
        <w:t>、实习考核与成绩评定</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成绩的考核采用考试的方式进行，主要的内容有：实习报告、指导教师的评定、带队教师的评定。其中指导教师根据实习生在带队过程中的实际情况实事求是地进行评定；带队教师则根据实习生在实习期间的具体表现进行评定。满分为100分，具体的比例分配如下：</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实习报告评分              30%</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指导教师评分              40%</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带队教师评分              30%</w:t>
      </w:r>
    </w:p>
    <w:p w:rsidR="00D60D32" w:rsidRPr="003E2CC8" w:rsidRDefault="00D60D32" w:rsidP="00941666">
      <w:pPr>
        <w:widowControl/>
        <w:spacing w:beforeLines="50" w:before="156" w:afterLines="50" w:after="156"/>
        <w:ind w:firstLine="525"/>
        <w:jc w:val="left"/>
        <w:rPr>
          <w:rFonts w:ascii="宋体" w:hAnsi="宋体" w:cs="宋体"/>
          <w:b/>
          <w:kern w:val="0"/>
          <w:szCs w:val="21"/>
        </w:rPr>
      </w:pPr>
      <w:r w:rsidRPr="003E2CC8">
        <w:rPr>
          <w:rFonts w:ascii="宋体" w:hAnsi="宋体" w:cs="宋体" w:hint="eastAsia"/>
          <w:b/>
          <w:kern w:val="0"/>
          <w:szCs w:val="21"/>
        </w:rPr>
        <w:t>五、实习组织纪律、安全与注意事项</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实习采用实习点管理的方式，即在实习期间不得擅自离开实习点，如有特殊情况暂时离开实习点，需要报请带队教师或指导教师的批准，超出一天以上则需要经过系里的批准。</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⑴．实习生自觉遵守《浙江大学学生实习工作手册》</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⑵．实习生自觉遵守实习单位的规章制度</w:t>
      </w:r>
    </w:p>
    <w:p w:rsidR="00D60D32" w:rsidRPr="003E2CC8" w:rsidRDefault="00D60D32" w:rsidP="00D60D32">
      <w:pPr>
        <w:widowControl/>
        <w:ind w:firstLine="525"/>
        <w:jc w:val="left"/>
        <w:rPr>
          <w:rFonts w:ascii="宋体" w:hAnsi="宋体" w:cs="宋体"/>
          <w:kern w:val="0"/>
          <w:szCs w:val="21"/>
        </w:rPr>
      </w:pPr>
      <w:r w:rsidRPr="003E2CC8">
        <w:rPr>
          <w:rFonts w:ascii="宋体" w:hAnsi="宋体" w:cs="宋体" w:hint="eastAsia"/>
          <w:kern w:val="0"/>
          <w:szCs w:val="21"/>
        </w:rPr>
        <w:t>⑶．遵守相关的保密及安全制度</w:t>
      </w:r>
    </w:p>
    <w:p w:rsidR="00BC1182" w:rsidRDefault="00BC1182">
      <w:bookmarkStart w:id="0" w:name="_GoBack"/>
      <w:bookmarkEnd w:id="0"/>
    </w:p>
    <w:sectPr w:rsidR="00BC1182" w:rsidSect="006D5EA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C06" w:rsidRDefault="00A84C06" w:rsidP="00D60D32">
      <w:r>
        <w:separator/>
      </w:r>
    </w:p>
  </w:endnote>
  <w:endnote w:type="continuationSeparator" w:id="0">
    <w:p w:rsidR="00A84C06" w:rsidRDefault="00A84C06" w:rsidP="00D6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黑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47A" w:rsidRDefault="002D7368">
    <w:pPr>
      <w:pStyle w:val="a4"/>
      <w:jc w:val="right"/>
    </w:pPr>
    <w:r>
      <w:fldChar w:fldCharType="begin"/>
    </w:r>
    <w:r w:rsidR="00BC1182">
      <w:instrText xml:space="preserve"> PAGE   \* MERGEFORMAT </w:instrText>
    </w:r>
    <w:r>
      <w:fldChar w:fldCharType="separate"/>
    </w:r>
    <w:r w:rsidR="00DA7F61" w:rsidRPr="00DA7F61">
      <w:rPr>
        <w:noProof/>
        <w:lang w:val="zh-CN"/>
      </w:rPr>
      <w:t>3</w:t>
    </w:r>
    <w:r>
      <w:fldChar w:fldCharType="end"/>
    </w:r>
  </w:p>
  <w:p w:rsidR="0024347A" w:rsidRDefault="00A84C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C06" w:rsidRDefault="00A84C06" w:rsidP="00D60D32">
      <w:r>
        <w:separator/>
      </w:r>
    </w:p>
  </w:footnote>
  <w:footnote w:type="continuationSeparator" w:id="0">
    <w:p w:rsidR="00A84C06" w:rsidRDefault="00A84C06" w:rsidP="00D60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1332"/>
    <w:multiLevelType w:val="hybridMultilevel"/>
    <w:tmpl w:val="583EAB88"/>
    <w:lvl w:ilvl="0" w:tplc="787A61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A4D0772"/>
    <w:multiLevelType w:val="hybridMultilevel"/>
    <w:tmpl w:val="7AF2232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60D32"/>
    <w:rsid w:val="000827D3"/>
    <w:rsid w:val="000F75B0"/>
    <w:rsid w:val="001022BA"/>
    <w:rsid w:val="00155124"/>
    <w:rsid w:val="001D2950"/>
    <w:rsid w:val="00213D37"/>
    <w:rsid w:val="00293E0F"/>
    <w:rsid w:val="002D7368"/>
    <w:rsid w:val="00445B18"/>
    <w:rsid w:val="0051731E"/>
    <w:rsid w:val="005F798F"/>
    <w:rsid w:val="00604605"/>
    <w:rsid w:val="006D5EA1"/>
    <w:rsid w:val="00703F1E"/>
    <w:rsid w:val="007075C5"/>
    <w:rsid w:val="009240D4"/>
    <w:rsid w:val="00927DA1"/>
    <w:rsid w:val="00941666"/>
    <w:rsid w:val="009B7C01"/>
    <w:rsid w:val="00A84C06"/>
    <w:rsid w:val="00A868EE"/>
    <w:rsid w:val="00B2796D"/>
    <w:rsid w:val="00B348A5"/>
    <w:rsid w:val="00BC1182"/>
    <w:rsid w:val="00C259FE"/>
    <w:rsid w:val="00C3660F"/>
    <w:rsid w:val="00C75055"/>
    <w:rsid w:val="00D60D32"/>
    <w:rsid w:val="00D766B6"/>
    <w:rsid w:val="00DA7F61"/>
    <w:rsid w:val="00E71B46"/>
    <w:rsid w:val="00EC7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D3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0D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0D32"/>
    <w:rPr>
      <w:sz w:val="18"/>
      <w:szCs w:val="18"/>
    </w:rPr>
  </w:style>
  <w:style w:type="paragraph" w:styleId="a4">
    <w:name w:val="footer"/>
    <w:basedOn w:val="a"/>
    <w:link w:val="Char0"/>
    <w:uiPriority w:val="99"/>
    <w:unhideWhenUsed/>
    <w:rsid w:val="00D60D32"/>
    <w:pPr>
      <w:tabs>
        <w:tab w:val="center" w:pos="4153"/>
        <w:tab w:val="right" w:pos="8306"/>
      </w:tabs>
      <w:snapToGrid w:val="0"/>
      <w:jc w:val="left"/>
    </w:pPr>
    <w:rPr>
      <w:sz w:val="18"/>
      <w:szCs w:val="18"/>
    </w:rPr>
  </w:style>
  <w:style w:type="character" w:customStyle="1" w:styleId="Char0">
    <w:name w:val="页脚 Char"/>
    <w:basedOn w:val="a0"/>
    <w:link w:val="a4"/>
    <w:uiPriority w:val="99"/>
    <w:rsid w:val="00D60D32"/>
    <w:rPr>
      <w:sz w:val="18"/>
      <w:szCs w:val="18"/>
    </w:rPr>
  </w:style>
  <w:style w:type="paragraph" w:customStyle="1" w:styleId="Default">
    <w:name w:val="Default"/>
    <w:rsid w:val="00D60D32"/>
    <w:pPr>
      <w:widowControl w:val="0"/>
      <w:autoSpaceDE w:val="0"/>
      <w:autoSpaceDN w:val="0"/>
      <w:adjustRightInd w:val="0"/>
    </w:pPr>
    <w:rPr>
      <w:rFonts w:ascii="仿宋_GB2312" w:eastAsia="仿宋_GB2312" w:cs="仿宋_GB2312"/>
      <w:color w:val="000000"/>
      <w:kern w:val="0"/>
      <w:sz w:val="24"/>
      <w:szCs w:val="24"/>
    </w:rPr>
  </w:style>
  <w:style w:type="table" w:styleId="a5">
    <w:name w:val="Table Grid"/>
    <w:basedOn w:val="a1"/>
    <w:uiPriority w:val="59"/>
    <w:rsid w:val="00EC742F"/>
    <w:rPr>
      <w:rFonts w:eastAsia="微软雅黑"/>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703F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15</cp:revision>
  <dcterms:created xsi:type="dcterms:W3CDTF">2016-01-04T02:31:00Z</dcterms:created>
  <dcterms:modified xsi:type="dcterms:W3CDTF">2016-01-14T07:11:00Z</dcterms:modified>
</cp:coreProperties>
</file>