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B3" w:rsidRPr="00214072" w:rsidRDefault="00E67020" w:rsidP="00E67020">
      <w:pPr>
        <w:jc w:val="center"/>
        <w:rPr>
          <w:b/>
          <w:sz w:val="36"/>
          <w:szCs w:val="36"/>
        </w:rPr>
      </w:pPr>
      <w:r w:rsidRPr="00214072">
        <w:rPr>
          <w:rFonts w:hint="eastAsia"/>
          <w:b/>
          <w:sz w:val="36"/>
          <w:szCs w:val="36"/>
        </w:rPr>
        <w:t>201</w:t>
      </w:r>
      <w:r w:rsidR="00B8315C">
        <w:rPr>
          <w:rFonts w:hint="eastAsia"/>
          <w:b/>
          <w:sz w:val="36"/>
          <w:szCs w:val="36"/>
        </w:rPr>
        <w:t>7</w:t>
      </w:r>
      <w:r w:rsidR="00B8315C">
        <w:rPr>
          <w:rFonts w:hint="eastAsia"/>
          <w:b/>
          <w:sz w:val="36"/>
          <w:szCs w:val="36"/>
        </w:rPr>
        <w:t>届</w:t>
      </w:r>
      <w:r w:rsidRPr="00214072">
        <w:rPr>
          <w:rFonts w:hint="eastAsia"/>
          <w:b/>
          <w:sz w:val="36"/>
          <w:szCs w:val="36"/>
        </w:rPr>
        <w:t>教育学专业毕业实习教学计划</w:t>
      </w:r>
    </w:p>
    <w:p w:rsidR="00214072" w:rsidRDefault="00524C17" w:rsidP="00E67020">
      <w:pPr>
        <w:jc w:val="center"/>
        <w:rPr>
          <w:b/>
          <w:sz w:val="32"/>
          <w:szCs w:val="32"/>
        </w:rPr>
      </w:pPr>
      <w:r>
        <w:rPr>
          <w:rFonts w:hint="eastAsia"/>
          <w:b/>
          <w:sz w:val="32"/>
          <w:szCs w:val="32"/>
        </w:rPr>
        <w:t>实习指导教师：梅伟惠</w:t>
      </w:r>
      <w:r>
        <w:rPr>
          <w:rFonts w:hint="eastAsia"/>
          <w:b/>
          <w:sz w:val="32"/>
          <w:szCs w:val="32"/>
        </w:rPr>
        <w:t xml:space="preserve"> </w:t>
      </w:r>
      <w:r>
        <w:rPr>
          <w:rFonts w:hint="eastAsia"/>
          <w:b/>
          <w:sz w:val="32"/>
          <w:szCs w:val="32"/>
        </w:rPr>
        <w:t>王慧敏</w:t>
      </w:r>
    </w:p>
    <w:p w:rsidR="002D745F" w:rsidRDefault="002D745F" w:rsidP="00E67020">
      <w:pPr>
        <w:jc w:val="center"/>
        <w:rPr>
          <w:b/>
          <w:sz w:val="32"/>
          <w:szCs w:val="32"/>
        </w:rPr>
      </w:pPr>
    </w:p>
    <w:p w:rsidR="00FE45F9" w:rsidRDefault="00F50936" w:rsidP="008F79A4">
      <w:pPr>
        <w:pStyle w:val="a6"/>
        <w:numPr>
          <w:ilvl w:val="0"/>
          <w:numId w:val="4"/>
        </w:numPr>
        <w:ind w:firstLineChars="0"/>
        <w:jc w:val="left"/>
        <w:rPr>
          <w:b/>
          <w:sz w:val="32"/>
          <w:szCs w:val="32"/>
        </w:rPr>
      </w:pPr>
      <w:r w:rsidRPr="008F79A4">
        <w:rPr>
          <w:rFonts w:hint="eastAsia"/>
          <w:b/>
          <w:sz w:val="32"/>
          <w:szCs w:val="32"/>
        </w:rPr>
        <w:t>实习</w:t>
      </w:r>
      <w:r w:rsidR="008F79A4" w:rsidRPr="008F79A4">
        <w:rPr>
          <w:rFonts w:hint="eastAsia"/>
          <w:b/>
          <w:sz w:val="32"/>
          <w:szCs w:val="32"/>
        </w:rPr>
        <w:t>目的</w:t>
      </w:r>
    </w:p>
    <w:p w:rsidR="00E568B7" w:rsidRPr="009F2969" w:rsidRDefault="002D745F" w:rsidP="002D745F">
      <w:pPr>
        <w:ind w:firstLineChars="200" w:firstLine="480"/>
        <w:jc w:val="left"/>
        <w:rPr>
          <w:sz w:val="24"/>
          <w:szCs w:val="24"/>
        </w:rPr>
      </w:pPr>
      <w:r w:rsidRPr="009F2969">
        <w:rPr>
          <w:rFonts w:hint="eastAsia"/>
          <w:sz w:val="24"/>
          <w:szCs w:val="24"/>
        </w:rPr>
        <w:t>实习</w:t>
      </w:r>
      <w:r w:rsidRPr="009F2969">
        <w:rPr>
          <w:sz w:val="24"/>
          <w:szCs w:val="24"/>
        </w:rPr>
        <w:t>教学环节是本科专业培养方案的重要组成部分，是</w:t>
      </w:r>
      <w:r w:rsidRPr="009F2969">
        <w:rPr>
          <w:rFonts w:hint="eastAsia"/>
          <w:sz w:val="24"/>
          <w:szCs w:val="24"/>
        </w:rPr>
        <w:t>学生</w:t>
      </w:r>
      <w:r w:rsidRPr="009F2969">
        <w:rPr>
          <w:sz w:val="24"/>
          <w:szCs w:val="24"/>
        </w:rPr>
        <w:t>了解</w:t>
      </w:r>
      <w:r w:rsidRPr="009F2969">
        <w:rPr>
          <w:rFonts w:hint="eastAsia"/>
          <w:sz w:val="24"/>
          <w:szCs w:val="24"/>
        </w:rPr>
        <w:t>专业</w:t>
      </w:r>
      <w:r w:rsidR="0098388E" w:rsidRPr="009F2969">
        <w:rPr>
          <w:sz w:val="24"/>
          <w:szCs w:val="24"/>
        </w:rPr>
        <w:t>的社会发展</w:t>
      </w:r>
      <w:r w:rsidR="0098388E" w:rsidRPr="009F2969">
        <w:rPr>
          <w:rFonts w:hint="eastAsia"/>
          <w:sz w:val="24"/>
          <w:szCs w:val="24"/>
        </w:rPr>
        <w:t>，将理论</w:t>
      </w:r>
      <w:r w:rsidR="0098388E" w:rsidRPr="009F2969">
        <w:rPr>
          <w:sz w:val="24"/>
          <w:szCs w:val="24"/>
        </w:rPr>
        <w:t>运用于实践的重要</w:t>
      </w:r>
      <w:r w:rsidR="0098388E" w:rsidRPr="009F2969">
        <w:rPr>
          <w:rFonts w:hint="eastAsia"/>
          <w:sz w:val="24"/>
          <w:szCs w:val="24"/>
        </w:rPr>
        <w:t>环节</w:t>
      </w:r>
      <w:r w:rsidR="0098388E" w:rsidRPr="009F2969">
        <w:rPr>
          <w:sz w:val="24"/>
          <w:szCs w:val="24"/>
        </w:rPr>
        <w:t>。教育</w:t>
      </w:r>
      <w:r w:rsidR="0098388E" w:rsidRPr="009F2969">
        <w:rPr>
          <w:rFonts w:hint="eastAsia"/>
          <w:sz w:val="24"/>
          <w:szCs w:val="24"/>
        </w:rPr>
        <w:t>学</w:t>
      </w:r>
      <w:r w:rsidR="0098388E" w:rsidRPr="009F2969">
        <w:rPr>
          <w:sz w:val="24"/>
          <w:szCs w:val="24"/>
        </w:rPr>
        <w:t>专业</w:t>
      </w:r>
      <w:r w:rsidR="0098388E" w:rsidRPr="009F2969">
        <w:rPr>
          <w:rFonts w:hint="eastAsia"/>
          <w:sz w:val="24"/>
          <w:szCs w:val="24"/>
        </w:rPr>
        <w:t>教育</w:t>
      </w:r>
      <w:r w:rsidR="0098388E" w:rsidRPr="009F2969">
        <w:rPr>
          <w:sz w:val="24"/>
          <w:szCs w:val="24"/>
        </w:rPr>
        <w:t>实习</w:t>
      </w:r>
      <w:r w:rsidR="0098388E" w:rsidRPr="009F2969">
        <w:rPr>
          <w:rFonts w:hint="eastAsia"/>
          <w:sz w:val="24"/>
          <w:szCs w:val="24"/>
        </w:rPr>
        <w:t>立足</w:t>
      </w:r>
      <w:r w:rsidR="0098388E" w:rsidRPr="009F2969">
        <w:rPr>
          <w:sz w:val="24"/>
          <w:szCs w:val="24"/>
        </w:rPr>
        <w:t>于</w:t>
      </w:r>
      <w:r w:rsidR="004B3460" w:rsidRPr="009F2969">
        <w:rPr>
          <w:rFonts w:hint="eastAsia"/>
          <w:sz w:val="24"/>
          <w:szCs w:val="24"/>
        </w:rPr>
        <w:t>教育学</w:t>
      </w:r>
      <w:r w:rsidR="004B3460" w:rsidRPr="009F2969">
        <w:rPr>
          <w:sz w:val="24"/>
          <w:szCs w:val="24"/>
        </w:rPr>
        <w:t>基本理论知识</w:t>
      </w:r>
      <w:r w:rsidR="004B3460" w:rsidRPr="009F2969">
        <w:rPr>
          <w:rFonts w:hint="eastAsia"/>
          <w:sz w:val="24"/>
          <w:szCs w:val="24"/>
        </w:rPr>
        <w:t>与</w:t>
      </w:r>
      <w:r w:rsidR="004B3460" w:rsidRPr="009F2969">
        <w:rPr>
          <w:sz w:val="24"/>
          <w:szCs w:val="24"/>
        </w:rPr>
        <w:t>实践经验，</w:t>
      </w:r>
      <w:r w:rsidR="009F2969" w:rsidRPr="009F2969">
        <w:rPr>
          <w:rFonts w:hint="eastAsia"/>
          <w:sz w:val="24"/>
          <w:szCs w:val="24"/>
        </w:rPr>
        <w:t>希望学生在大学</w:t>
      </w:r>
      <w:r w:rsidR="009F2969" w:rsidRPr="009F2969">
        <w:rPr>
          <w:sz w:val="24"/>
          <w:szCs w:val="24"/>
        </w:rPr>
        <w:t>课堂外的真实情境</w:t>
      </w:r>
      <w:r w:rsidR="009F2969" w:rsidRPr="009F2969">
        <w:rPr>
          <w:rFonts w:hint="eastAsia"/>
          <w:sz w:val="24"/>
          <w:szCs w:val="24"/>
        </w:rPr>
        <w:t>中，</w:t>
      </w:r>
      <w:r w:rsidR="009F2969" w:rsidRPr="009F2969">
        <w:rPr>
          <w:sz w:val="24"/>
          <w:szCs w:val="24"/>
        </w:rPr>
        <w:t>通过实习：</w:t>
      </w:r>
    </w:p>
    <w:p w:rsidR="00566FCF" w:rsidRPr="009F2969" w:rsidRDefault="00566FCF" w:rsidP="00566FCF">
      <w:pPr>
        <w:pStyle w:val="a6"/>
        <w:numPr>
          <w:ilvl w:val="0"/>
          <w:numId w:val="6"/>
        </w:numPr>
        <w:ind w:firstLineChars="0"/>
        <w:jc w:val="left"/>
        <w:rPr>
          <w:sz w:val="24"/>
          <w:szCs w:val="24"/>
        </w:rPr>
      </w:pPr>
      <w:r w:rsidRPr="009F2969">
        <w:rPr>
          <w:rFonts w:hint="eastAsia"/>
          <w:sz w:val="24"/>
          <w:szCs w:val="24"/>
        </w:rPr>
        <w:t>加深</w:t>
      </w:r>
      <w:r w:rsidRPr="009F2969">
        <w:rPr>
          <w:sz w:val="24"/>
          <w:szCs w:val="24"/>
        </w:rPr>
        <w:t>教育实践中</w:t>
      </w:r>
      <w:r w:rsidRPr="009F2969">
        <w:rPr>
          <w:rFonts w:hint="eastAsia"/>
          <w:sz w:val="24"/>
          <w:szCs w:val="24"/>
        </w:rPr>
        <w:t>理论</w:t>
      </w:r>
      <w:r w:rsidRPr="009F2969">
        <w:rPr>
          <w:sz w:val="24"/>
          <w:szCs w:val="24"/>
        </w:rPr>
        <w:t>知识的理解</w:t>
      </w:r>
      <w:r w:rsidRPr="009F2969">
        <w:rPr>
          <w:rFonts w:hint="eastAsia"/>
          <w:sz w:val="24"/>
          <w:szCs w:val="24"/>
        </w:rPr>
        <w:t>与</w:t>
      </w:r>
      <w:r w:rsidRPr="009F2969">
        <w:rPr>
          <w:sz w:val="24"/>
          <w:szCs w:val="24"/>
        </w:rPr>
        <w:t>认识，</w:t>
      </w:r>
      <w:r w:rsidRPr="009F2969">
        <w:rPr>
          <w:rFonts w:hint="eastAsia"/>
          <w:sz w:val="24"/>
          <w:szCs w:val="24"/>
        </w:rPr>
        <w:t>提高</w:t>
      </w:r>
      <w:r w:rsidRPr="009F2969">
        <w:rPr>
          <w:sz w:val="24"/>
          <w:szCs w:val="24"/>
        </w:rPr>
        <w:t>将教育理论</w:t>
      </w:r>
      <w:r w:rsidRPr="009F2969">
        <w:rPr>
          <w:rFonts w:hint="eastAsia"/>
          <w:sz w:val="24"/>
          <w:szCs w:val="24"/>
        </w:rPr>
        <w:t>联系</w:t>
      </w:r>
      <w:r w:rsidRPr="009F2969">
        <w:rPr>
          <w:sz w:val="24"/>
          <w:szCs w:val="24"/>
        </w:rPr>
        <w:t>实践的</w:t>
      </w:r>
      <w:r w:rsidRPr="009F2969">
        <w:rPr>
          <w:rFonts w:hint="eastAsia"/>
          <w:sz w:val="24"/>
          <w:szCs w:val="24"/>
        </w:rPr>
        <w:t>意识</w:t>
      </w:r>
      <w:r w:rsidRPr="009F2969">
        <w:rPr>
          <w:sz w:val="24"/>
          <w:szCs w:val="24"/>
        </w:rPr>
        <w:t>与能力；</w:t>
      </w:r>
    </w:p>
    <w:p w:rsidR="00566FCF" w:rsidRPr="009F2969" w:rsidRDefault="00566FCF" w:rsidP="00566FCF">
      <w:pPr>
        <w:pStyle w:val="a6"/>
        <w:numPr>
          <w:ilvl w:val="0"/>
          <w:numId w:val="6"/>
        </w:numPr>
        <w:ind w:firstLineChars="0"/>
        <w:jc w:val="left"/>
        <w:rPr>
          <w:sz w:val="24"/>
          <w:szCs w:val="24"/>
        </w:rPr>
      </w:pPr>
      <w:r w:rsidRPr="009F2969">
        <w:rPr>
          <w:rFonts w:hint="eastAsia"/>
          <w:sz w:val="24"/>
          <w:szCs w:val="24"/>
        </w:rPr>
        <w:t>进一步</w:t>
      </w:r>
      <w:r w:rsidRPr="009F2969">
        <w:rPr>
          <w:sz w:val="24"/>
          <w:szCs w:val="24"/>
        </w:rPr>
        <w:t>形成个性化</w:t>
      </w:r>
      <w:r w:rsidRPr="009F2969">
        <w:rPr>
          <w:rFonts w:hint="eastAsia"/>
          <w:sz w:val="24"/>
          <w:szCs w:val="24"/>
        </w:rPr>
        <w:t>的</w:t>
      </w:r>
      <w:r w:rsidRPr="009F2969">
        <w:rPr>
          <w:sz w:val="24"/>
          <w:szCs w:val="24"/>
        </w:rPr>
        <w:t>专业成长脉络，加强对教育学专业的</w:t>
      </w:r>
      <w:r w:rsidRPr="009F2969">
        <w:rPr>
          <w:rFonts w:hint="eastAsia"/>
          <w:sz w:val="24"/>
          <w:szCs w:val="24"/>
        </w:rPr>
        <w:t>归属</w:t>
      </w:r>
      <w:r w:rsidRPr="009F2969">
        <w:rPr>
          <w:sz w:val="24"/>
          <w:szCs w:val="24"/>
        </w:rPr>
        <w:t>与认同；</w:t>
      </w:r>
    </w:p>
    <w:p w:rsidR="00566FCF" w:rsidRPr="009F2969" w:rsidRDefault="00566FCF" w:rsidP="00566FCF">
      <w:pPr>
        <w:pStyle w:val="a6"/>
        <w:numPr>
          <w:ilvl w:val="0"/>
          <w:numId w:val="6"/>
        </w:numPr>
        <w:ind w:firstLineChars="0"/>
        <w:jc w:val="left"/>
        <w:rPr>
          <w:sz w:val="24"/>
          <w:szCs w:val="24"/>
        </w:rPr>
      </w:pPr>
      <w:r w:rsidRPr="009F2969">
        <w:rPr>
          <w:rFonts w:hint="eastAsia"/>
          <w:sz w:val="24"/>
          <w:szCs w:val="24"/>
        </w:rPr>
        <w:t>在</w:t>
      </w:r>
      <w:r w:rsidRPr="009F2969">
        <w:rPr>
          <w:sz w:val="24"/>
          <w:szCs w:val="24"/>
        </w:rPr>
        <w:t>教育现场中寻找教育问题，寻求解决</w:t>
      </w:r>
      <w:r w:rsidRPr="009F2969">
        <w:rPr>
          <w:rFonts w:hint="eastAsia"/>
          <w:sz w:val="24"/>
          <w:szCs w:val="24"/>
        </w:rPr>
        <w:t>一线教育</w:t>
      </w:r>
      <w:r w:rsidRPr="009F2969">
        <w:rPr>
          <w:sz w:val="24"/>
          <w:szCs w:val="24"/>
        </w:rPr>
        <w:t>问题、创新</w:t>
      </w:r>
      <w:r w:rsidRPr="009F2969">
        <w:rPr>
          <w:rFonts w:hint="eastAsia"/>
          <w:sz w:val="24"/>
          <w:szCs w:val="24"/>
        </w:rPr>
        <w:t>教育</w:t>
      </w:r>
      <w:r w:rsidRPr="009F2969">
        <w:rPr>
          <w:sz w:val="24"/>
          <w:szCs w:val="24"/>
        </w:rPr>
        <w:t>管理模式</w:t>
      </w:r>
      <w:r w:rsidRPr="009F2969">
        <w:rPr>
          <w:rFonts w:hint="eastAsia"/>
          <w:sz w:val="24"/>
          <w:szCs w:val="24"/>
        </w:rPr>
        <w:t>的</w:t>
      </w:r>
      <w:r w:rsidRPr="009F2969">
        <w:rPr>
          <w:sz w:val="24"/>
          <w:szCs w:val="24"/>
        </w:rPr>
        <w:t>路径；</w:t>
      </w:r>
    </w:p>
    <w:p w:rsidR="00566FCF" w:rsidRPr="009F2969" w:rsidRDefault="00566FCF" w:rsidP="00566FCF">
      <w:pPr>
        <w:pStyle w:val="a6"/>
        <w:numPr>
          <w:ilvl w:val="0"/>
          <w:numId w:val="6"/>
        </w:numPr>
        <w:ind w:firstLineChars="0"/>
        <w:jc w:val="left"/>
        <w:rPr>
          <w:sz w:val="24"/>
          <w:szCs w:val="24"/>
        </w:rPr>
      </w:pPr>
      <w:r w:rsidRPr="009F2969">
        <w:rPr>
          <w:rFonts w:hint="eastAsia"/>
          <w:sz w:val="24"/>
          <w:szCs w:val="24"/>
        </w:rPr>
        <w:t>为</w:t>
      </w:r>
      <w:r w:rsidRPr="009F2969">
        <w:rPr>
          <w:sz w:val="24"/>
          <w:szCs w:val="24"/>
        </w:rPr>
        <w:t>教育学专业人才培养</w:t>
      </w:r>
      <w:r w:rsidRPr="009F2969">
        <w:rPr>
          <w:rFonts w:hint="eastAsia"/>
          <w:sz w:val="24"/>
          <w:szCs w:val="24"/>
        </w:rPr>
        <w:t>提供</w:t>
      </w:r>
      <w:r w:rsidRPr="009F2969">
        <w:rPr>
          <w:sz w:val="24"/>
          <w:szCs w:val="24"/>
        </w:rPr>
        <w:t>反思性反馈</w:t>
      </w:r>
      <w:r w:rsidRPr="009F2969">
        <w:rPr>
          <w:rFonts w:hint="eastAsia"/>
          <w:sz w:val="24"/>
          <w:szCs w:val="24"/>
        </w:rPr>
        <w:t>与</w:t>
      </w:r>
      <w:r w:rsidRPr="009F2969">
        <w:rPr>
          <w:sz w:val="24"/>
          <w:szCs w:val="24"/>
        </w:rPr>
        <w:t>建议</w:t>
      </w:r>
      <w:r w:rsidRPr="009F2969">
        <w:rPr>
          <w:rFonts w:hint="eastAsia"/>
          <w:sz w:val="24"/>
          <w:szCs w:val="24"/>
        </w:rPr>
        <w:t>。</w:t>
      </w:r>
    </w:p>
    <w:p w:rsidR="0095119B" w:rsidRPr="009F2969" w:rsidRDefault="008F79A4" w:rsidP="009F2969">
      <w:pPr>
        <w:pStyle w:val="a6"/>
        <w:numPr>
          <w:ilvl w:val="0"/>
          <w:numId w:val="4"/>
        </w:numPr>
        <w:ind w:firstLineChars="0"/>
        <w:jc w:val="left"/>
        <w:rPr>
          <w:b/>
          <w:sz w:val="32"/>
          <w:szCs w:val="32"/>
        </w:rPr>
      </w:pPr>
      <w:r>
        <w:rPr>
          <w:rFonts w:hint="eastAsia"/>
          <w:b/>
          <w:sz w:val="32"/>
          <w:szCs w:val="32"/>
        </w:rPr>
        <w:t>实习内容</w:t>
      </w:r>
      <w:r w:rsidR="00873DBB">
        <w:rPr>
          <w:rFonts w:hint="eastAsia"/>
          <w:b/>
          <w:sz w:val="32"/>
          <w:szCs w:val="32"/>
        </w:rPr>
        <w:t>与</w:t>
      </w:r>
      <w:r w:rsidR="00873DBB">
        <w:rPr>
          <w:b/>
          <w:sz w:val="32"/>
          <w:szCs w:val="32"/>
        </w:rPr>
        <w:t>时间安排</w:t>
      </w:r>
    </w:p>
    <w:p w:rsidR="00873DBB" w:rsidRPr="009F2969" w:rsidRDefault="009F2969" w:rsidP="00873DBB">
      <w:pPr>
        <w:pStyle w:val="a6"/>
        <w:ind w:left="720" w:firstLineChars="0" w:firstLine="0"/>
        <w:jc w:val="left"/>
        <w:rPr>
          <w:sz w:val="24"/>
          <w:szCs w:val="24"/>
        </w:rPr>
      </w:pPr>
      <w:r w:rsidRPr="009F2969">
        <w:rPr>
          <w:rFonts w:hint="eastAsia"/>
          <w:sz w:val="24"/>
          <w:szCs w:val="24"/>
        </w:rPr>
        <w:t>本轮</w:t>
      </w:r>
      <w:r w:rsidR="00566FCF" w:rsidRPr="009F2969">
        <w:rPr>
          <w:rFonts w:hint="eastAsia"/>
          <w:sz w:val="24"/>
          <w:szCs w:val="24"/>
        </w:rPr>
        <w:t>实习</w:t>
      </w:r>
      <w:r w:rsidR="00566FCF" w:rsidRPr="009F2969">
        <w:rPr>
          <w:sz w:val="24"/>
          <w:szCs w:val="24"/>
        </w:rPr>
        <w:t>将</w:t>
      </w:r>
      <w:r w:rsidR="00566FCF" w:rsidRPr="009F2969">
        <w:rPr>
          <w:rFonts w:hint="eastAsia"/>
          <w:sz w:val="24"/>
          <w:szCs w:val="24"/>
        </w:rPr>
        <w:t>在</w:t>
      </w:r>
      <w:r w:rsidR="00566FCF" w:rsidRPr="009F2969">
        <w:rPr>
          <w:rFonts w:hint="eastAsia"/>
          <w:sz w:val="24"/>
          <w:szCs w:val="24"/>
        </w:rPr>
        <w:t>201</w:t>
      </w:r>
      <w:r w:rsidR="00A232AA">
        <w:rPr>
          <w:rFonts w:hint="eastAsia"/>
          <w:sz w:val="24"/>
          <w:szCs w:val="24"/>
        </w:rPr>
        <w:t>7</w:t>
      </w:r>
      <w:r w:rsidR="00566FCF" w:rsidRPr="009F2969">
        <w:rPr>
          <w:rFonts w:hint="eastAsia"/>
          <w:sz w:val="24"/>
          <w:szCs w:val="24"/>
        </w:rPr>
        <w:t>年</w:t>
      </w:r>
      <w:r w:rsidR="00566FCF" w:rsidRPr="009F2969">
        <w:rPr>
          <w:sz w:val="24"/>
          <w:szCs w:val="24"/>
        </w:rPr>
        <w:t>春学期进行，具体时间</w:t>
      </w:r>
      <w:r w:rsidR="00566FCF" w:rsidRPr="009F2969">
        <w:rPr>
          <w:rFonts w:hint="eastAsia"/>
          <w:sz w:val="24"/>
          <w:szCs w:val="24"/>
        </w:rPr>
        <w:t>安排</w:t>
      </w:r>
      <w:r w:rsidR="00566FCF" w:rsidRPr="009F2969">
        <w:rPr>
          <w:sz w:val="24"/>
          <w:szCs w:val="24"/>
        </w:rPr>
        <w:t>如下：</w:t>
      </w:r>
    </w:p>
    <w:tbl>
      <w:tblPr>
        <w:tblStyle w:val="GridTable4Accent1"/>
        <w:tblpPr w:leftFromText="180" w:rightFromText="180" w:vertAnchor="page" w:horzAnchor="margin" w:tblpY="8340"/>
        <w:tblW w:w="0" w:type="auto"/>
        <w:tblLook w:val="04A0" w:firstRow="1" w:lastRow="0" w:firstColumn="1" w:lastColumn="0" w:noHBand="0" w:noVBand="1"/>
      </w:tblPr>
      <w:tblGrid>
        <w:gridCol w:w="1413"/>
        <w:gridCol w:w="6804"/>
      </w:tblGrid>
      <w:tr w:rsidR="000B54F9" w:rsidRPr="009F2969" w:rsidTr="000B5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0B54F9" w:rsidRPr="009F2969" w:rsidRDefault="000B54F9" w:rsidP="000B54F9">
            <w:pPr>
              <w:jc w:val="center"/>
              <w:rPr>
                <w:sz w:val="24"/>
                <w:szCs w:val="24"/>
              </w:rPr>
            </w:pPr>
            <w:r w:rsidRPr="009F2969">
              <w:rPr>
                <w:rFonts w:hint="eastAsia"/>
                <w:sz w:val="24"/>
                <w:szCs w:val="24"/>
              </w:rPr>
              <w:t>时间</w:t>
            </w:r>
          </w:p>
        </w:tc>
        <w:tc>
          <w:tcPr>
            <w:tcW w:w="6804" w:type="dxa"/>
          </w:tcPr>
          <w:p w:rsidR="000B54F9" w:rsidRPr="009F2969" w:rsidRDefault="000B54F9" w:rsidP="000B54F9">
            <w:pPr>
              <w:jc w:val="center"/>
              <w:cnfStyle w:val="100000000000" w:firstRow="1" w:lastRow="0" w:firstColumn="0" w:lastColumn="0" w:oddVBand="0" w:evenVBand="0" w:oddHBand="0" w:evenHBand="0" w:firstRowFirstColumn="0" w:firstRowLastColumn="0" w:lastRowFirstColumn="0" w:lastRowLastColumn="0"/>
              <w:rPr>
                <w:sz w:val="24"/>
                <w:szCs w:val="24"/>
              </w:rPr>
            </w:pPr>
            <w:r w:rsidRPr="009F2969">
              <w:rPr>
                <w:rFonts w:hint="eastAsia"/>
                <w:sz w:val="24"/>
                <w:szCs w:val="24"/>
              </w:rPr>
              <w:t>实习</w:t>
            </w:r>
            <w:r w:rsidRPr="009F2969">
              <w:rPr>
                <w:sz w:val="24"/>
                <w:szCs w:val="24"/>
              </w:rPr>
              <w:t>安排</w:t>
            </w:r>
          </w:p>
        </w:tc>
      </w:tr>
      <w:tr w:rsidR="000B54F9" w:rsidRPr="009F2969" w:rsidTr="000B54F9">
        <w:trPr>
          <w:cnfStyle w:val="000000100000" w:firstRow="0" w:lastRow="0" w:firstColumn="0" w:lastColumn="0" w:oddVBand="0" w:evenVBand="0" w:oddHBand="1" w:evenHBand="0" w:firstRowFirstColumn="0" w:firstRowLastColumn="0" w:lastRowFirstColumn="0" w:lastRowLastColumn="0"/>
          <w:trHeight w:val="2507"/>
        </w:trPr>
        <w:tc>
          <w:tcPr>
            <w:cnfStyle w:val="001000000000" w:firstRow="0" w:lastRow="0" w:firstColumn="1" w:lastColumn="0" w:oddVBand="0" w:evenVBand="0" w:oddHBand="0" w:evenHBand="0" w:firstRowFirstColumn="0" w:firstRowLastColumn="0" w:lastRowFirstColumn="0" w:lastRowLastColumn="0"/>
            <w:tcW w:w="1413" w:type="dxa"/>
          </w:tcPr>
          <w:p w:rsidR="000B54F9" w:rsidRPr="009F2969" w:rsidRDefault="000B54F9" w:rsidP="000B54F9">
            <w:pPr>
              <w:rPr>
                <w:sz w:val="24"/>
                <w:szCs w:val="24"/>
              </w:rPr>
            </w:pPr>
          </w:p>
          <w:p w:rsidR="000B54F9" w:rsidRPr="009F2969" w:rsidRDefault="000B54F9" w:rsidP="000B54F9">
            <w:pPr>
              <w:rPr>
                <w:sz w:val="24"/>
                <w:szCs w:val="24"/>
              </w:rPr>
            </w:pPr>
          </w:p>
          <w:p w:rsidR="000B54F9" w:rsidRPr="009F2969" w:rsidRDefault="000B54F9" w:rsidP="000B54F9">
            <w:pPr>
              <w:rPr>
                <w:sz w:val="24"/>
                <w:szCs w:val="24"/>
              </w:rPr>
            </w:pPr>
          </w:p>
          <w:p w:rsidR="000B54F9" w:rsidRPr="009F2969" w:rsidRDefault="000B54F9" w:rsidP="00524C17">
            <w:pPr>
              <w:rPr>
                <w:sz w:val="24"/>
                <w:szCs w:val="24"/>
              </w:rPr>
            </w:pPr>
            <w:r w:rsidRPr="009F2969">
              <w:rPr>
                <w:rFonts w:hint="eastAsia"/>
                <w:sz w:val="24"/>
                <w:szCs w:val="24"/>
              </w:rPr>
              <w:t>2.2</w:t>
            </w:r>
            <w:r w:rsidR="00524C17">
              <w:rPr>
                <w:rFonts w:hint="eastAsia"/>
                <w:sz w:val="24"/>
                <w:szCs w:val="24"/>
              </w:rPr>
              <w:t>7</w:t>
            </w:r>
            <w:r w:rsidRPr="009F2969">
              <w:rPr>
                <w:rFonts w:hint="eastAsia"/>
                <w:sz w:val="24"/>
                <w:szCs w:val="24"/>
              </w:rPr>
              <w:t>-3.</w:t>
            </w:r>
            <w:r w:rsidR="00524C17">
              <w:rPr>
                <w:rFonts w:hint="eastAsia"/>
                <w:sz w:val="24"/>
                <w:szCs w:val="24"/>
              </w:rPr>
              <w:t>3</w:t>
            </w:r>
          </w:p>
        </w:tc>
        <w:tc>
          <w:tcPr>
            <w:tcW w:w="6804" w:type="dxa"/>
          </w:tcPr>
          <w:p w:rsidR="000B54F9" w:rsidRPr="009F2969" w:rsidRDefault="000B54F9" w:rsidP="000B54F9">
            <w:pPr>
              <w:pStyle w:val="a6"/>
              <w:ind w:left="420" w:firstLineChars="0" w:firstLine="0"/>
              <w:cnfStyle w:val="000000100000" w:firstRow="0" w:lastRow="0" w:firstColumn="0" w:lastColumn="0" w:oddVBand="0" w:evenVBand="0" w:oddHBand="1" w:evenHBand="0" w:firstRowFirstColumn="0" w:firstRowLastColumn="0" w:lastRowFirstColumn="0" w:lastRowLastColumn="0"/>
              <w:rPr>
                <w:sz w:val="24"/>
                <w:szCs w:val="24"/>
              </w:rPr>
            </w:pPr>
          </w:p>
          <w:p w:rsidR="000B54F9" w:rsidRPr="009F2969" w:rsidRDefault="000B54F9" w:rsidP="000B54F9">
            <w:pPr>
              <w:pStyle w:val="a6"/>
              <w:numPr>
                <w:ilvl w:val="0"/>
                <w:numId w:val="1"/>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召开实习动员会，了解实习相关规定与安排；</w:t>
            </w:r>
          </w:p>
          <w:p w:rsidR="000B54F9" w:rsidRPr="009F2969" w:rsidRDefault="000B54F9" w:rsidP="000B54F9">
            <w:pPr>
              <w:pStyle w:val="a6"/>
              <w:numPr>
                <w:ilvl w:val="0"/>
                <w:numId w:val="1"/>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在带队</w:t>
            </w:r>
            <w:r w:rsidRPr="009F2969">
              <w:rPr>
                <w:sz w:val="24"/>
                <w:szCs w:val="24"/>
              </w:rPr>
              <w:t>教师的指导下，完成</w:t>
            </w:r>
            <w:r w:rsidRPr="009F2969">
              <w:rPr>
                <w:rFonts w:hint="eastAsia"/>
                <w:sz w:val="24"/>
                <w:szCs w:val="24"/>
              </w:rPr>
              <w:t>团队建设，明确小组实习岗位与分工；</w:t>
            </w:r>
          </w:p>
          <w:p w:rsidR="000B54F9" w:rsidRPr="009F2969" w:rsidRDefault="000B54F9" w:rsidP="000B54F9">
            <w:pPr>
              <w:pStyle w:val="a6"/>
              <w:numPr>
                <w:ilvl w:val="0"/>
                <w:numId w:val="1"/>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走访实习单位，了解实习单位基本情况，与各自的实习指导教师联系确定到岗实习的工作</w:t>
            </w:r>
            <w:r w:rsidRPr="009F2969">
              <w:rPr>
                <w:sz w:val="24"/>
                <w:szCs w:val="24"/>
              </w:rPr>
              <w:t>要求</w:t>
            </w:r>
            <w:r w:rsidRPr="009F2969">
              <w:rPr>
                <w:rFonts w:hint="eastAsia"/>
                <w:sz w:val="24"/>
                <w:szCs w:val="24"/>
              </w:rPr>
              <w:t>；</w:t>
            </w:r>
          </w:p>
          <w:p w:rsidR="000B54F9" w:rsidRPr="009F2969" w:rsidRDefault="000B54F9" w:rsidP="000B54F9">
            <w:pPr>
              <w:pStyle w:val="a6"/>
              <w:numPr>
                <w:ilvl w:val="0"/>
                <w:numId w:val="1"/>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按照本科生院实习工作精神与实习单位的具体安排，完成实习工作计划。</w:t>
            </w:r>
          </w:p>
          <w:p w:rsidR="000B54F9" w:rsidRPr="009F2969" w:rsidRDefault="000B54F9" w:rsidP="000B54F9">
            <w:pPr>
              <w:pStyle w:val="a6"/>
              <w:ind w:left="420" w:firstLineChars="0" w:firstLine="0"/>
              <w:cnfStyle w:val="000000100000" w:firstRow="0" w:lastRow="0" w:firstColumn="0" w:lastColumn="0" w:oddVBand="0" w:evenVBand="0" w:oddHBand="1" w:evenHBand="0" w:firstRowFirstColumn="0" w:firstRowLastColumn="0" w:lastRowFirstColumn="0" w:lastRowLastColumn="0"/>
              <w:rPr>
                <w:sz w:val="24"/>
                <w:szCs w:val="24"/>
              </w:rPr>
            </w:pPr>
          </w:p>
        </w:tc>
      </w:tr>
      <w:tr w:rsidR="000B54F9" w:rsidRPr="009F2969" w:rsidTr="000B54F9">
        <w:trPr>
          <w:trHeight w:val="1409"/>
        </w:trPr>
        <w:tc>
          <w:tcPr>
            <w:cnfStyle w:val="001000000000" w:firstRow="0" w:lastRow="0" w:firstColumn="1" w:lastColumn="0" w:oddVBand="0" w:evenVBand="0" w:oddHBand="0" w:evenHBand="0" w:firstRowFirstColumn="0" w:firstRowLastColumn="0" w:lastRowFirstColumn="0" w:lastRowLastColumn="0"/>
            <w:tcW w:w="1413" w:type="dxa"/>
          </w:tcPr>
          <w:p w:rsidR="000B54F9" w:rsidRPr="009F2969" w:rsidRDefault="000B54F9" w:rsidP="000B54F9">
            <w:pPr>
              <w:rPr>
                <w:sz w:val="24"/>
                <w:szCs w:val="24"/>
              </w:rPr>
            </w:pPr>
          </w:p>
          <w:p w:rsidR="000B54F9" w:rsidRPr="009F2969" w:rsidRDefault="000B54F9" w:rsidP="00524C17">
            <w:pPr>
              <w:rPr>
                <w:sz w:val="24"/>
                <w:szCs w:val="24"/>
              </w:rPr>
            </w:pPr>
            <w:r w:rsidRPr="009F2969">
              <w:rPr>
                <w:rFonts w:hint="eastAsia"/>
                <w:sz w:val="24"/>
                <w:szCs w:val="24"/>
              </w:rPr>
              <w:t>3.</w:t>
            </w:r>
            <w:r w:rsidR="00524C17">
              <w:rPr>
                <w:rFonts w:hint="eastAsia"/>
                <w:sz w:val="24"/>
                <w:szCs w:val="24"/>
              </w:rPr>
              <w:t>6</w:t>
            </w:r>
            <w:r w:rsidRPr="009F2969">
              <w:rPr>
                <w:rFonts w:hint="eastAsia"/>
                <w:sz w:val="24"/>
                <w:szCs w:val="24"/>
              </w:rPr>
              <w:t>-4.1</w:t>
            </w:r>
            <w:r w:rsidR="00524C17">
              <w:rPr>
                <w:rFonts w:hint="eastAsia"/>
                <w:sz w:val="24"/>
                <w:szCs w:val="24"/>
              </w:rPr>
              <w:t>4</w:t>
            </w:r>
          </w:p>
        </w:tc>
        <w:tc>
          <w:tcPr>
            <w:tcW w:w="6804" w:type="dxa"/>
          </w:tcPr>
          <w:p w:rsidR="000B54F9" w:rsidRPr="009F2969" w:rsidRDefault="000B54F9" w:rsidP="000B54F9">
            <w:pPr>
              <w:pStyle w:val="a6"/>
              <w:ind w:left="420" w:firstLineChars="0" w:firstLine="0"/>
              <w:cnfStyle w:val="000000000000" w:firstRow="0" w:lastRow="0" w:firstColumn="0" w:lastColumn="0" w:oddVBand="0" w:evenVBand="0" w:oddHBand="0" w:evenHBand="0" w:firstRowFirstColumn="0" w:firstRowLastColumn="0" w:lastRowFirstColumn="0" w:lastRowLastColumn="0"/>
              <w:rPr>
                <w:sz w:val="24"/>
                <w:szCs w:val="24"/>
              </w:rPr>
            </w:pPr>
          </w:p>
          <w:p w:rsidR="000B54F9" w:rsidRPr="009F2969" w:rsidRDefault="000B54F9" w:rsidP="000B54F9">
            <w:pPr>
              <w:pStyle w:val="a6"/>
              <w:numPr>
                <w:ilvl w:val="0"/>
                <w:numId w:val="2"/>
              </w:numPr>
              <w:ind w:firstLineChars="0"/>
              <w:cnfStyle w:val="000000000000" w:firstRow="0" w:lastRow="0" w:firstColumn="0" w:lastColumn="0" w:oddVBand="0" w:evenVBand="0" w:oddHBand="0" w:evenHBand="0" w:firstRowFirstColumn="0" w:firstRowLastColumn="0" w:lastRowFirstColumn="0" w:lastRowLastColumn="0"/>
              <w:rPr>
                <w:sz w:val="24"/>
                <w:szCs w:val="24"/>
              </w:rPr>
            </w:pPr>
            <w:r w:rsidRPr="009F2969">
              <w:rPr>
                <w:rFonts w:hint="eastAsia"/>
                <w:sz w:val="24"/>
                <w:szCs w:val="24"/>
              </w:rPr>
              <w:t>依照实习工作计划在实习岗位进行实习工作；</w:t>
            </w:r>
          </w:p>
          <w:p w:rsidR="000B54F9" w:rsidRPr="009F2969" w:rsidRDefault="000B54F9" w:rsidP="000B54F9">
            <w:pPr>
              <w:pStyle w:val="a6"/>
              <w:numPr>
                <w:ilvl w:val="0"/>
                <w:numId w:val="2"/>
              </w:numPr>
              <w:ind w:firstLineChars="0"/>
              <w:cnfStyle w:val="000000000000" w:firstRow="0" w:lastRow="0" w:firstColumn="0" w:lastColumn="0" w:oddVBand="0" w:evenVBand="0" w:oddHBand="0" w:evenHBand="0" w:firstRowFirstColumn="0" w:firstRowLastColumn="0" w:lastRowFirstColumn="0" w:lastRowLastColumn="0"/>
              <w:rPr>
                <w:sz w:val="24"/>
                <w:szCs w:val="24"/>
              </w:rPr>
            </w:pPr>
            <w:r w:rsidRPr="009F2969">
              <w:rPr>
                <w:rFonts w:hint="eastAsia"/>
                <w:sz w:val="24"/>
                <w:szCs w:val="24"/>
              </w:rPr>
              <w:t>工作态度认真严谨，虚心求教，按照进度完成实习工作；</w:t>
            </w:r>
          </w:p>
          <w:p w:rsidR="000B54F9" w:rsidRPr="009F2969" w:rsidRDefault="000B54F9" w:rsidP="000B54F9">
            <w:pPr>
              <w:pStyle w:val="a6"/>
              <w:numPr>
                <w:ilvl w:val="0"/>
                <w:numId w:val="2"/>
              </w:numPr>
              <w:ind w:firstLineChars="0"/>
              <w:cnfStyle w:val="000000000000" w:firstRow="0" w:lastRow="0" w:firstColumn="0" w:lastColumn="0" w:oddVBand="0" w:evenVBand="0" w:oddHBand="0" w:evenHBand="0" w:firstRowFirstColumn="0" w:firstRowLastColumn="0" w:lastRowFirstColumn="0" w:lastRowLastColumn="0"/>
              <w:rPr>
                <w:sz w:val="24"/>
                <w:szCs w:val="24"/>
              </w:rPr>
            </w:pPr>
            <w:r w:rsidRPr="009F2969">
              <w:rPr>
                <w:rFonts w:hint="eastAsia"/>
                <w:sz w:val="24"/>
                <w:szCs w:val="24"/>
              </w:rPr>
              <w:t>带队老师走访实习点，沟通、联络实习</w:t>
            </w:r>
            <w:r w:rsidRPr="009F2969">
              <w:rPr>
                <w:sz w:val="24"/>
                <w:szCs w:val="24"/>
              </w:rPr>
              <w:t>情况，解决实习</w:t>
            </w:r>
            <w:r w:rsidRPr="009F2969">
              <w:rPr>
                <w:rFonts w:hint="eastAsia"/>
                <w:sz w:val="24"/>
                <w:szCs w:val="24"/>
              </w:rPr>
              <w:t>中</w:t>
            </w:r>
            <w:r w:rsidRPr="009F2969">
              <w:rPr>
                <w:sz w:val="24"/>
                <w:szCs w:val="24"/>
              </w:rPr>
              <w:t>遇到的问题</w:t>
            </w:r>
            <w:r w:rsidRPr="009F2969">
              <w:rPr>
                <w:rFonts w:hint="eastAsia"/>
                <w:sz w:val="24"/>
                <w:szCs w:val="24"/>
              </w:rPr>
              <w:t>。</w:t>
            </w:r>
          </w:p>
          <w:p w:rsidR="000B54F9" w:rsidRPr="009F2969" w:rsidRDefault="000B54F9" w:rsidP="000B54F9">
            <w:pPr>
              <w:pStyle w:val="a6"/>
              <w:ind w:left="420" w:firstLineChars="0" w:firstLine="0"/>
              <w:cnfStyle w:val="000000000000" w:firstRow="0" w:lastRow="0" w:firstColumn="0" w:lastColumn="0" w:oddVBand="0" w:evenVBand="0" w:oddHBand="0" w:evenHBand="0" w:firstRowFirstColumn="0" w:firstRowLastColumn="0" w:lastRowFirstColumn="0" w:lastRowLastColumn="0"/>
              <w:rPr>
                <w:sz w:val="24"/>
                <w:szCs w:val="24"/>
              </w:rPr>
            </w:pPr>
          </w:p>
        </w:tc>
      </w:tr>
      <w:tr w:rsidR="000B54F9" w:rsidRPr="009F2969" w:rsidTr="000B5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0B54F9" w:rsidRPr="009F2969" w:rsidRDefault="000B54F9" w:rsidP="000B54F9">
            <w:pPr>
              <w:rPr>
                <w:b w:val="0"/>
                <w:bCs w:val="0"/>
                <w:sz w:val="24"/>
                <w:szCs w:val="24"/>
              </w:rPr>
            </w:pPr>
          </w:p>
          <w:p w:rsidR="000B54F9" w:rsidRPr="009F2969" w:rsidRDefault="000B54F9" w:rsidP="00524C17">
            <w:pPr>
              <w:rPr>
                <w:b w:val="0"/>
                <w:bCs w:val="0"/>
                <w:sz w:val="24"/>
                <w:szCs w:val="24"/>
              </w:rPr>
            </w:pPr>
            <w:r w:rsidRPr="00524C17">
              <w:rPr>
                <w:rFonts w:hint="eastAsia"/>
                <w:sz w:val="24"/>
                <w:szCs w:val="24"/>
              </w:rPr>
              <w:t>4. 1</w:t>
            </w:r>
            <w:r w:rsidR="00524C17" w:rsidRPr="00524C17">
              <w:rPr>
                <w:rFonts w:hint="eastAsia"/>
                <w:sz w:val="24"/>
                <w:szCs w:val="24"/>
              </w:rPr>
              <w:t>7</w:t>
            </w:r>
            <w:r w:rsidRPr="00524C17">
              <w:rPr>
                <w:rFonts w:hint="eastAsia"/>
                <w:sz w:val="24"/>
                <w:szCs w:val="24"/>
              </w:rPr>
              <w:t>-4.2</w:t>
            </w:r>
            <w:r w:rsidR="00524C17" w:rsidRPr="00524C17">
              <w:rPr>
                <w:rFonts w:hint="eastAsia"/>
                <w:sz w:val="24"/>
                <w:szCs w:val="24"/>
              </w:rPr>
              <w:t>1</w:t>
            </w:r>
          </w:p>
        </w:tc>
        <w:tc>
          <w:tcPr>
            <w:tcW w:w="6804" w:type="dxa"/>
          </w:tcPr>
          <w:p w:rsidR="000B54F9" w:rsidRPr="009F2969" w:rsidRDefault="000B54F9" w:rsidP="000B54F9">
            <w:pPr>
              <w:pStyle w:val="a6"/>
              <w:ind w:left="420" w:firstLineChars="0" w:firstLine="0"/>
              <w:cnfStyle w:val="000000100000" w:firstRow="0" w:lastRow="0" w:firstColumn="0" w:lastColumn="0" w:oddVBand="0" w:evenVBand="0" w:oddHBand="1" w:evenHBand="0" w:firstRowFirstColumn="0" w:firstRowLastColumn="0" w:lastRowFirstColumn="0" w:lastRowLastColumn="0"/>
              <w:rPr>
                <w:sz w:val="24"/>
                <w:szCs w:val="24"/>
              </w:rPr>
            </w:pPr>
          </w:p>
          <w:p w:rsidR="000B54F9" w:rsidRPr="009F2969" w:rsidRDefault="000B54F9" w:rsidP="000B54F9">
            <w:pPr>
              <w:pStyle w:val="a6"/>
              <w:numPr>
                <w:ilvl w:val="0"/>
                <w:numId w:val="3"/>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总结实习工作。根据个人实习工作情况，完成</w:t>
            </w:r>
            <w:r w:rsidRPr="009F2969">
              <w:rPr>
                <w:rFonts w:hint="eastAsia"/>
                <w:sz w:val="24"/>
                <w:szCs w:val="24"/>
              </w:rPr>
              <w:t>3000</w:t>
            </w:r>
            <w:r w:rsidRPr="009F2969">
              <w:rPr>
                <w:rFonts w:hint="eastAsia"/>
                <w:sz w:val="24"/>
                <w:szCs w:val="24"/>
              </w:rPr>
              <w:t>字的个人总结；</w:t>
            </w:r>
          </w:p>
          <w:p w:rsidR="000B54F9" w:rsidRPr="009F2969" w:rsidRDefault="000B54F9" w:rsidP="000B54F9">
            <w:pPr>
              <w:pStyle w:val="a6"/>
              <w:numPr>
                <w:ilvl w:val="0"/>
                <w:numId w:val="3"/>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评定</w:t>
            </w:r>
            <w:r w:rsidRPr="009F2969">
              <w:rPr>
                <w:sz w:val="24"/>
                <w:szCs w:val="24"/>
              </w:rPr>
              <w:t>实习成绩；</w:t>
            </w:r>
          </w:p>
          <w:p w:rsidR="000B54F9" w:rsidRPr="009F2969" w:rsidRDefault="000B54F9" w:rsidP="000B54F9">
            <w:pPr>
              <w:pStyle w:val="a6"/>
              <w:numPr>
                <w:ilvl w:val="0"/>
                <w:numId w:val="3"/>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召开实习分享会，分享</w:t>
            </w:r>
            <w:r w:rsidRPr="009F2969">
              <w:rPr>
                <w:sz w:val="24"/>
                <w:szCs w:val="24"/>
              </w:rPr>
              <w:t>实习心得，汇报实习收获</w:t>
            </w:r>
            <w:r w:rsidRPr="009F2969">
              <w:rPr>
                <w:rFonts w:hint="eastAsia"/>
                <w:sz w:val="24"/>
                <w:szCs w:val="24"/>
              </w:rPr>
              <w:t>。</w:t>
            </w:r>
          </w:p>
          <w:p w:rsidR="000B54F9" w:rsidRPr="009F2969" w:rsidRDefault="000B54F9" w:rsidP="000B54F9">
            <w:pPr>
              <w:pStyle w:val="a6"/>
              <w:ind w:left="420" w:firstLineChars="0" w:firstLine="0"/>
              <w:cnfStyle w:val="000000100000" w:firstRow="0" w:lastRow="0" w:firstColumn="0" w:lastColumn="0" w:oddVBand="0" w:evenVBand="0" w:oddHBand="1" w:evenHBand="0" w:firstRowFirstColumn="0" w:firstRowLastColumn="0" w:lastRowFirstColumn="0" w:lastRowLastColumn="0"/>
              <w:rPr>
                <w:sz w:val="24"/>
                <w:szCs w:val="24"/>
              </w:rPr>
            </w:pPr>
          </w:p>
        </w:tc>
      </w:tr>
    </w:tbl>
    <w:p w:rsidR="008F79A4" w:rsidRDefault="008F79A4" w:rsidP="008F79A4">
      <w:pPr>
        <w:pStyle w:val="a6"/>
        <w:numPr>
          <w:ilvl w:val="0"/>
          <w:numId w:val="4"/>
        </w:numPr>
        <w:ind w:firstLineChars="0"/>
        <w:jc w:val="left"/>
        <w:rPr>
          <w:b/>
          <w:sz w:val="32"/>
          <w:szCs w:val="32"/>
        </w:rPr>
      </w:pPr>
      <w:r>
        <w:rPr>
          <w:rFonts w:hint="eastAsia"/>
          <w:b/>
          <w:sz w:val="32"/>
          <w:szCs w:val="32"/>
        </w:rPr>
        <w:t>实习单位</w:t>
      </w:r>
      <w:r w:rsidR="00E568B7">
        <w:rPr>
          <w:rFonts w:hint="eastAsia"/>
          <w:b/>
          <w:sz w:val="32"/>
          <w:szCs w:val="32"/>
        </w:rPr>
        <w:t>与</w:t>
      </w:r>
      <w:r w:rsidR="00E568B7">
        <w:rPr>
          <w:b/>
          <w:sz w:val="32"/>
          <w:szCs w:val="32"/>
        </w:rPr>
        <w:t>岗位</w:t>
      </w:r>
    </w:p>
    <w:p w:rsidR="000B54F9" w:rsidRDefault="0095119B" w:rsidP="009F2969">
      <w:pPr>
        <w:ind w:firstLineChars="200" w:firstLine="480"/>
        <w:jc w:val="left"/>
        <w:rPr>
          <w:sz w:val="24"/>
          <w:szCs w:val="24"/>
        </w:rPr>
      </w:pPr>
      <w:r w:rsidRPr="000B54F9">
        <w:rPr>
          <w:rFonts w:hint="eastAsia"/>
          <w:sz w:val="24"/>
          <w:szCs w:val="24"/>
        </w:rPr>
        <w:lastRenderedPageBreak/>
        <w:t>本年度实习根据学生的专业</w:t>
      </w:r>
      <w:r w:rsidRPr="000B54F9">
        <w:rPr>
          <w:sz w:val="24"/>
          <w:szCs w:val="24"/>
        </w:rPr>
        <w:t>背景、</w:t>
      </w:r>
      <w:r w:rsidRPr="000B54F9">
        <w:rPr>
          <w:rFonts w:hint="eastAsia"/>
          <w:sz w:val="24"/>
          <w:szCs w:val="24"/>
        </w:rPr>
        <w:t>就业取向、毕业设计需要以及实习管理等实际因素，实习单位和实习场所的确定将遵循院系统一安排与学生自行联系相结合的原则。其中统一安排</w:t>
      </w:r>
      <w:r w:rsidRPr="000B54F9">
        <w:rPr>
          <w:sz w:val="24"/>
          <w:szCs w:val="24"/>
        </w:rPr>
        <w:t>的实习</w:t>
      </w:r>
      <w:r w:rsidRPr="000B54F9">
        <w:rPr>
          <w:rFonts w:hint="eastAsia"/>
          <w:sz w:val="24"/>
          <w:szCs w:val="24"/>
        </w:rPr>
        <w:t>岗位</w:t>
      </w:r>
      <w:r w:rsidRPr="000B54F9">
        <w:rPr>
          <w:sz w:val="24"/>
          <w:szCs w:val="24"/>
        </w:rPr>
        <w:t>包括教育行政岗</w:t>
      </w:r>
      <w:r w:rsidR="00A232AA">
        <w:rPr>
          <w:rFonts w:hint="eastAsia"/>
          <w:sz w:val="24"/>
          <w:szCs w:val="24"/>
        </w:rPr>
        <w:t>、</w:t>
      </w:r>
      <w:r w:rsidR="00A232AA" w:rsidRPr="00A232AA">
        <w:rPr>
          <w:rFonts w:hint="eastAsia"/>
          <w:sz w:val="24"/>
          <w:szCs w:val="24"/>
        </w:rPr>
        <w:t>国际教育专业委员会秘书处</w:t>
      </w:r>
      <w:r w:rsidR="00A232AA">
        <w:rPr>
          <w:rFonts w:hint="eastAsia"/>
          <w:sz w:val="24"/>
          <w:szCs w:val="24"/>
        </w:rPr>
        <w:t>、</w:t>
      </w:r>
      <w:r w:rsidR="00A232AA" w:rsidRPr="00A232AA">
        <w:rPr>
          <w:rFonts w:hint="eastAsia"/>
          <w:sz w:val="24"/>
          <w:szCs w:val="24"/>
        </w:rPr>
        <w:t>联合国教科文组织中国创业教育联盟</w:t>
      </w:r>
      <w:r w:rsidR="00A232AA">
        <w:rPr>
          <w:rFonts w:hint="eastAsia"/>
          <w:sz w:val="24"/>
          <w:szCs w:val="24"/>
        </w:rPr>
        <w:t>等</w:t>
      </w:r>
      <w:r w:rsidRPr="000B54F9">
        <w:rPr>
          <w:rFonts w:hint="eastAsia"/>
          <w:sz w:val="24"/>
          <w:szCs w:val="24"/>
        </w:rPr>
        <w:t>。实习地点的选择上以杭州市区内实习单位优先</w:t>
      </w:r>
      <w:r w:rsidRPr="000B54F9">
        <w:rPr>
          <w:sz w:val="24"/>
          <w:szCs w:val="24"/>
        </w:rPr>
        <w:t>考虑</w:t>
      </w:r>
      <w:r w:rsidRPr="000B54F9">
        <w:rPr>
          <w:rFonts w:hint="eastAsia"/>
          <w:sz w:val="24"/>
          <w:szCs w:val="24"/>
        </w:rPr>
        <w:t>。自行联系</w:t>
      </w:r>
      <w:r w:rsidRPr="000B54F9">
        <w:rPr>
          <w:sz w:val="24"/>
          <w:szCs w:val="24"/>
        </w:rPr>
        <w:t>实习单位的</w:t>
      </w:r>
      <w:r w:rsidRPr="000B54F9">
        <w:rPr>
          <w:rFonts w:hint="eastAsia"/>
          <w:sz w:val="24"/>
          <w:szCs w:val="24"/>
        </w:rPr>
        <w:t>同学应由联系单位出具正式的实习生接收函并事先签好《家长知情同意书》上交学院本科办审批、存档</w:t>
      </w:r>
      <w:r w:rsidR="00E568B7" w:rsidRPr="000B54F9">
        <w:rPr>
          <w:rFonts w:hint="eastAsia"/>
          <w:sz w:val="24"/>
          <w:szCs w:val="24"/>
        </w:rPr>
        <w:t>。</w:t>
      </w:r>
    </w:p>
    <w:p w:rsidR="009F2969" w:rsidRPr="000B54F9" w:rsidRDefault="009F2969" w:rsidP="009F2969">
      <w:pPr>
        <w:ind w:firstLineChars="200" w:firstLine="480"/>
        <w:jc w:val="left"/>
        <w:rPr>
          <w:sz w:val="24"/>
          <w:szCs w:val="24"/>
        </w:rPr>
      </w:pPr>
      <w:r w:rsidRPr="000B54F9">
        <w:rPr>
          <w:rFonts w:hint="eastAsia"/>
          <w:sz w:val="24"/>
          <w:szCs w:val="24"/>
        </w:rPr>
        <w:t>统一安排</w:t>
      </w:r>
      <w:r w:rsidRPr="000B54F9">
        <w:rPr>
          <w:sz w:val="24"/>
          <w:szCs w:val="24"/>
        </w:rPr>
        <w:t>的实习岗位</w:t>
      </w:r>
      <w:r w:rsidRPr="000B54F9">
        <w:rPr>
          <w:rFonts w:hint="eastAsia"/>
          <w:sz w:val="24"/>
          <w:szCs w:val="24"/>
        </w:rPr>
        <w:t>具体</w:t>
      </w:r>
      <w:r w:rsidRPr="000B54F9">
        <w:rPr>
          <w:sz w:val="24"/>
          <w:szCs w:val="24"/>
        </w:rPr>
        <w:t>为：</w:t>
      </w:r>
    </w:p>
    <w:p w:rsidR="009F2969" w:rsidRPr="000B54F9" w:rsidRDefault="009F2969" w:rsidP="009F2969">
      <w:pPr>
        <w:pStyle w:val="a6"/>
        <w:numPr>
          <w:ilvl w:val="0"/>
          <w:numId w:val="5"/>
        </w:numPr>
        <w:ind w:firstLineChars="0"/>
        <w:jc w:val="left"/>
        <w:rPr>
          <w:sz w:val="24"/>
          <w:szCs w:val="24"/>
        </w:rPr>
      </w:pPr>
      <w:r w:rsidRPr="000B54F9">
        <w:rPr>
          <w:rFonts w:hint="eastAsia"/>
          <w:sz w:val="24"/>
          <w:szCs w:val="24"/>
        </w:rPr>
        <w:t>教育</w:t>
      </w:r>
      <w:r w:rsidRPr="000B54F9">
        <w:rPr>
          <w:sz w:val="24"/>
          <w:szCs w:val="24"/>
        </w:rPr>
        <w:t>行政岗：</w:t>
      </w:r>
      <w:r w:rsidRPr="000B54F9">
        <w:rPr>
          <w:rFonts w:hint="eastAsia"/>
          <w:sz w:val="24"/>
          <w:szCs w:val="24"/>
        </w:rPr>
        <w:t>了解</w:t>
      </w:r>
      <w:r w:rsidRPr="000B54F9">
        <w:rPr>
          <w:sz w:val="24"/>
          <w:szCs w:val="24"/>
        </w:rPr>
        <w:t>教育行政部门的运行机制</w:t>
      </w:r>
      <w:r w:rsidRPr="000B54F9">
        <w:rPr>
          <w:rFonts w:hint="eastAsia"/>
          <w:sz w:val="24"/>
          <w:szCs w:val="24"/>
        </w:rPr>
        <w:t>，</w:t>
      </w:r>
      <w:r w:rsidRPr="000B54F9">
        <w:rPr>
          <w:sz w:val="24"/>
          <w:szCs w:val="24"/>
        </w:rPr>
        <w:t>管理方式</w:t>
      </w:r>
      <w:r w:rsidRPr="000B54F9">
        <w:rPr>
          <w:rFonts w:hint="eastAsia"/>
          <w:sz w:val="24"/>
          <w:szCs w:val="24"/>
        </w:rPr>
        <w:t>与</w:t>
      </w:r>
      <w:r w:rsidRPr="000B54F9">
        <w:rPr>
          <w:sz w:val="24"/>
          <w:szCs w:val="24"/>
        </w:rPr>
        <w:t>组织文化</w:t>
      </w:r>
      <w:r w:rsidRPr="000B54F9">
        <w:rPr>
          <w:rFonts w:hint="eastAsia"/>
          <w:sz w:val="24"/>
          <w:szCs w:val="24"/>
        </w:rPr>
        <w:t>；独立、规范、具体、有条理地</w:t>
      </w:r>
      <w:r w:rsidRPr="000B54F9">
        <w:rPr>
          <w:sz w:val="24"/>
          <w:szCs w:val="24"/>
        </w:rPr>
        <w:t>处理</w:t>
      </w:r>
      <w:r w:rsidRPr="000B54F9">
        <w:rPr>
          <w:rFonts w:hint="eastAsia"/>
          <w:sz w:val="24"/>
          <w:szCs w:val="24"/>
        </w:rPr>
        <w:t>教育行政</w:t>
      </w:r>
      <w:r w:rsidRPr="000B54F9">
        <w:rPr>
          <w:sz w:val="24"/>
          <w:szCs w:val="24"/>
        </w:rPr>
        <w:t>事务</w:t>
      </w:r>
      <w:r w:rsidRPr="000B54F9">
        <w:rPr>
          <w:rFonts w:hint="eastAsia"/>
          <w:sz w:val="24"/>
          <w:szCs w:val="24"/>
        </w:rPr>
        <w:t>；</w:t>
      </w:r>
      <w:r w:rsidRPr="000B54F9">
        <w:rPr>
          <w:sz w:val="24"/>
          <w:szCs w:val="24"/>
        </w:rPr>
        <w:t>进一步了解教育行政部门的岗位需求，明确自身的专业发展。</w:t>
      </w:r>
    </w:p>
    <w:p w:rsidR="009F2969" w:rsidRPr="000B54F9" w:rsidRDefault="009F2969" w:rsidP="009F2969">
      <w:pPr>
        <w:pStyle w:val="a6"/>
        <w:numPr>
          <w:ilvl w:val="0"/>
          <w:numId w:val="5"/>
        </w:numPr>
        <w:ind w:firstLineChars="0"/>
        <w:jc w:val="left"/>
        <w:rPr>
          <w:sz w:val="24"/>
          <w:szCs w:val="24"/>
        </w:rPr>
      </w:pPr>
      <w:r w:rsidRPr="000B54F9">
        <w:rPr>
          <w:rFonts w:hint="eastAsia"/>
          <w:sz w:val="24"/>
          <w:szCs w:val="24"/>
        </w:rPr>
        <w:t>中小学</w:t>
      </w:r>
      <w:r w:rsidRPr="000B54F9">
        <w:rPr>
          <w:sz w:val="24"/>
          <w:szCs w:val="24"/>
        </w:rPr>
        <w:t>教学科研岗：</w:t>
      </w:r>
      <w:r w:rsidRPr="000B54F9">
        <w:rPr>
          <w:rFonts w:hint="eastAsia"/>
          <w:sz w:val="24"/>
          <w:szCs w:val="24"/>
        </w:rPr>
        <w:t>在</w:t>
      </w:r>
      <w:r w:rsidRPr="000B54F9">
        <w:rPr>
          <w:sz w:val="24"/>
          <w:szCs w:val="24"/>
        </w:rPr>
        <w:t>中小学</w:t>
      </w:r>
      <w:r w:rsidRPr="000B54F9">
        <w:rPr>
          <w:rFonts w:hint="eastAsia"/>
          <w:sz w:val="24"/>
          <w:szCs w:val="24"/>
        </w:rPr>
        <w:t>参与</w:t>
      </w:r>
      <w:r w:rsidRPr="000B54F9">
        <w:rPr>
          <w:sz w:val="24"/>
          <w:szCs w:val="24"/>
        </w:rPr>
        <w:t>课堂</w:t>
      </w:r>
      <w:r w:rsidRPr="000B54F9">
        <w:rPr>
          <w:rFonts w:hint="eastAsia"/>
          <w:sz w:val="24"/>
          <w:szCs w:val="24"/>
        </w:rPr>
        <w:t>听课</w:t>
      </w:r>
      <w:r w:rsidRPr="000B54F9">
        <w:rPr>
          <w:sz w:val="24"/>
          <w:szCs w:val="24"/>
        </w:rPr>
        <w:t>、教学</w:t>
      </w:r>
      <w:r w:rsidRPr="000B54F9">
        <w:rPr>
          <w:rFonts w:hint="eastAsia"/>
          <w:sz w:val="24"/>
          <w:szCs w:val="24"/>
        </w:rPr>
        <w:t>，</w:t>
      </w:r>
      <w:r w:rsidRPr="000B54F9">
        <w:rPr>
          <w:sz w:val="24"/>
          <w:szCs w:val="24"/>
        </w:rPr>
        <w:t>结合</w:t>
      </w:r>
      <w:r w:rsidRPr="000B54F9">
        <w:rPr>
          <w:rFonts w:hint="eastAsia"/>
          <w:sz w:val="24"/>
          <w:szCs w:val="24"/>
        </w:rPr>
        <w:t>教育</w:t>
      </w:r>
      <w:r w:rsidRPr="000B54F9">
        <w:rPr>
          <w:sz w:val="24"/>
          <w:szCs w:val="24"/>
        </w:rPr>
        <w:t>现场中的</w:t>
      </w:r>
      <w:r w:rsidRPr="000B54F9">
        <w:rPr>
          <w:rFonts w:hint="eastAsia"/>
          <w:sz w:val="24"/>
          <w:szCs w:val="24"/>
        </w:rPr>
        <w:t>具体</w:t>
      </w:r>
      <w:r w:rsidRPr="000B54F9">
        <w:rPr>
          <w:sz w:val="24"/>
          <w:szCs w:val="24"/>
        </w:rPr>
        <w:t>问题开展</w:t>
      </w:r>
      <w:r w:rsidRPr="000B54F9">
        <w:rPr>
          <w:rFonts w:hint="eastAsia"/>
          <w:sz w:val="24"/>
          <w:szCs w:val="24"/>
        </w:rPr>
        <w:t>研究；</w:t>
      </w:r>
      <w:r w:rsidRPr="000B54F9">
        <w:rPr>
          <w:sz w:val="24"/>
          <w:szCs w:val="24"/>
        </w:rPr>
        <w:t>将</w:t>
      </w:r>
      <w:r w:rsidRPr="000B54F9">
        <w:rPr>
          <w:rFonts w:hint="eastAsia"/>
          <w:sz w:val="24"/>
          <w:szCs w:val="24"/>
        </w:rPr>
        <w:t>研究</w:t>
      </w:r>
      <w:r w:rsidRPr="000B54F9">
        <w:rPr>
          <w:sz w:val="24"/>
          <w:szCs w:val="24"/>
        </w:rPr>
        <w:t>成果运用于课堂的教学创新之中</w:t>
      </w:r>
      <w:r w:rsidRPr="000B54F9">
        <w:rPr>
          <w:rFonts w:hint="eastAsia"/>
          <w:sz w:val="24"/>
          <w:szCs w:val="24"/>
        </w:rPr>
        <w:t>；</w:t>
      </w:r>
      <w:r w:rsidRPr="000B54F9">
        <w:rPr>
          <w:sz w:val="24"/>
          <w:szCs w:val="24"/>
        </w:rPr>
        <w:t>进一步</w:t>
      </w:r>
      <w:r w:rsidRPr="000B54F9">
        <w:rPr>
          <w:rFonts w:hint="eastAsia"/>
          <w:sz w:val="24"/>
          <w:szCs w:val="24"/>
        </w:rPr>
        <w:t>了解</w:t>
      </w:r>
      <w:r w:rsidRPr="000B54F9">
        <w:rPr>
          <w:sz w:val="24"/>
          <w:szCs w:val="24"/>
        </w:rPr>
        <w:t>教师</w:t>
      </w:r>
      <w:r w:rsidRPr="000B54F9">
        <w:rPr>
          <w:rFonts w:hint="eastAsia"/>
          <w:sz w:val="24"/>
          <w:szCs w:val="24"/>
        </w:rPr>
        <w:t>的</w:t>
      </w:r>
      <w:r w:rsidRPr="000B54F9">
        <w:rPr>
          <w:sz w:val="24"/>
          <w:szCs w:val="24"/>
        </w:rPr>
        <w:t>职业要求</w:t>
      </w:r>
      <w:r w:rsidRPr="000B54F9">
        <w:rPr>
          <w:rFonts w:hint="eastAsia"/>
          <w:sz w:val="24"/>
          <w:szCs w:val="24"/>
        </w:rPr>
        <w:t>，促进</w:t>
      </w:r>
      <w:r w:rsidRPr="000B54F9">
        <w:rPr>
          <w:sz w:val="24"/>
          <w:szCs w:val="24"/>
        </w:rPr>
        <w:t>个人的</w:t>
      </w:r>
      <w:r w:rsidRPr="000B54F9">
        <w:rPr>
          <w:rFonts w:hint="eastAsia"/>
          <w:sz w:val="24"/>
          <w:szCs w:val="24"/>
        </w:rPr>
        <w:t>专业</w:t>
      </w:r>
      <w:r w:rsidRPr="000B54F9">
        <w:rPr>
          <w:sz w:val="24"/>
          <w:szCs w:val="24"/>
        </w:rPr>
        <w:t>发展。</w:t>
      </w:r>
    </w:p>
    <w:tbl>
      <w:tblPr>
        <w:tblStyle w:val="GridTable4Accent1"/>
        <w:tblpPr w:leftFromText="180" w:rightFromText="180" w:vertAnchor="page" w:horzAnchor="margin" w:tblpY="5900"/>
        <w:tblOverlap w:val="never"/>
        <w:tblW w:w="8078" w:type="dxa"/>
        <w:tblLook w:val="04A0" w:firstRow="1" w:lastRow="0" w:firstColumn="1" w:lastColumn="0" w:noHBand="0" w:noVBand="1"/>
      </w:tblPr>
      <w:tblGrid>
        <w:gridCol w:w="655"/>
        <w:gridCol w:w="1296"/>
        <w:gridCol w:w="1418"/>
        <w:gridCol w:w="4709"/>
      </w:tblGrid>
      <w:tr w:rsidR="003522FB" w:rsidRPr="00E67020" w:rsidTr="004A549B">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55" w:type="dxa"/>
          </w:tcPr>
          <w:p w:rsidR="003522FB" w:rsidRPr="009F2969" w:rsidRDefault="003522FB" w:rsidP="003522FB">
            <w:pPr>
              <w:jc w:val="center"/>
              <w:rPr>
                <w:bCs w:val="0"/>
                <w:szCs w:val="21"/>
              </w:rPr>
            </w:pPr>
            <w:r w:rsidRPr="009F2969">
              <w:rPr>
                <w:rFonts w:hint="eastAsia"/>
                <w:bCs w:val="0"/>
                <w:szCs w:val="21"/>
              </w:rPr>
              <w:t>序号</w:t>
            </w:r>
          </w:p>
        </w:tc>
        <w:tc>
          <w:tcPr>
            <w:tcW w:w="1296" w:type="dxa"/>
            <w:noWrap/>
            <w:hideMark/>
          </w:tcPr>
          <w:p w:rsidR="003522FB" w:rsidRPr="009F2969" w:rsidRDefault="003522FB" w:rsidP="003522FB">
            <w:pPr>
              <w:jc w:val="center"/>
              <w:cnfStyle w:val="100000000000" w:firstRow="1" w:lastRow="0" w:firstColumn="0" w:lastColumn="0" w:oddVBand="0" w:evenVBand="0" w:oddHBand="0" w:evenHBand="0" w:firstRowFirstColumn="0" w:firstRowLastColumn="0" w:lastRowFirstColumn="0" w:lastRowLastColumn="0"/>
              <w:rPr>
                <w:szCs w:val="21"/>
              </w:rPr>
            </w:pPr>
            <w:r w:rsidRPr="009F2969">
              <w:rPr>
                <w:rFonts w:hint="eastAsia"/>
                <w:szCs w:val="21"/>
              </w:rPr>
              <w:t>姓名</w:t>
            </w:r>
          </w:p>
        </w:tc>
        <w:tc>
          <w:tcPr>
            <w:tcW w:w="1418" w:type="dxa"/>
            <w:noWrap/>
            <w:hideMark/>
          </w:tcPr>
          <w:p w:rsidR="003522FB" w:rsidRPr="009F2969" w:rsidRDefault="003522FB" w:rsidP="003522FB">
            <w:pPr>
              <w:jc w:val="center"/>
              <w:cnfStyle w:val="100000000000" w:firstRow="1" w:lastRow="0" w:firstColumn="0" w:lastColumn="0" w:oddVBand="0" w:evenVBand="0" w:oddHBand="0" w:evenHBand="0" w:firstRowFirstColumn="0" w:firstRowLastColumn="0" w:lastRowFirstColumn="0" w:lastRowLastColumn="0"/>
              <w:rPr>
                <w:szCs w:val="21"/>
              </w:rPr>
            </w:pPr>
            <w:r w:rsidRPr="009F2969">
              <w:rPr>
                <w:rFonts w:hint="eastAsia"/>
                <w:szCs w:val="21"/>
              </w:rPr>
              <w:t>学号</w:t>
            </w:r>
          </w:p>
        </w:tc>
        <w:tc>
          <w:tcPr>
            <w:tcW w:w="4709" w:type="dxa"/>
            <w:noWrap/>
            <w:hideMark/>
          </w:tcPr>
          <w:p w:rsidR="003522FB" w:rsidRPr="009F2969" w:rsidRDefault="003522FB" w:rsidP="003522FB">
            <w:pPr>
              <w:jc w:val="center"/>
              <w:cnfStyle w:val="100000000000" w:firstRow="1" w:lastRow="0" w:firstColumn="0" w:lastColumn="0" w:oddVBand="0" w:evenVBand="0" w:oddHBand="0" w:evenHBand="0" w:firstRowFirstColumn="0" w:firstRowLastColumn="0" w:lastRowFirstColumn="0" w:lastRowLastColumn="0"/>
              <w:rPr>
                <w:szCs w:val="21"/>
              </w:rPr>
            </w:pPr>
            <w:r w:rsidRPr="009F2969">
              <w:rPr>
                <w:rFonts w:hint="eastAsia"/>
                <w:szCs w:val="21"/>
              </w:rPr>
              <w:t>实习意向</w:t>
            </w:r>
          </w:p>
        </w:tc>
      </w:tr>
      <w:tr w:rsidR="003522FB" w:rsidRPr="00E67020" w:rsidTr="004A549B">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655" w:type="dxa"/>
          </w:tcPr>
          <w:p w:rsidR="003522FB" w:rsidRPr="009F2969" w:rsidRDefault="003522FB" w:rsidP="003522FB">
            <w:pPr>
              <w:jc w:val="center"/>
              <w:rPr>
                <w:szCs w:val="21"/>
              </w:rPr>
            </w:pPr>
            <w:r w:rsidRPr="009F2969">
              <w:rPr>
                <w:rFonts w:hint="eastAsia"/>
                <w:szCs w:val="21"/>
              </w:rPr>
              <w:t>1</w:t>
            </w:r>
          </w:p>
        </w:tc>
        <w:tc>
          <w:tcPr>
            <w:tcW w:w="1296" w:type="dxa"/>
            <w:noWrap/>
            <w:hideMark/>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吴浩之</w:t>
            </w:r>
          </w:p>
        </w:tc>
        <w:tc>
          <w:tcPr>
            <w:tcW w:w="1418" w:type="dxa"/>
            <w:noWrap/>
            <w:hideMark/>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w:t>
            </w:r>
            <w:r>
              <w:rPr>
                <w:rFonts w:hint="eastAsia"/>
                <w:szCs w:val="21"/>
              </w:rPr>
              <w:t>30000961</w:t>
            </w:r>
          </w:p>
        </w:tc>
        <w:tc>
          <w:tcPr>
            <w:tcW w:w="4709" w:type="dxa"/>
            <w:noWrap/>
            <w:hideMark/>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sidRPr="003522FB">
              <w:rPr>
                <w:rFonts w:hint="eastAsia"/>
                <w:szCs w:val="21"/>
              </w:rPr>
              <w:t>中国棋院杭州分院</w:t>
            </w:r>
          </w:p>
        </w:tc>
      </w:tr>
      <w:tr w:rsidR="003522FB" w:rsidRPr="00E67020" w:rsidTr="004A549B">
        <w:trPr>
          <w:trHeight w:val="250"/>
        </w:trPr>
        <w:tc>
          <w:tcPr>
            <w:cnfStyle w:val="001000000000" w:firstRow="0" w:lastRow="0" w:firstColumn="1" w:lastColumn="0" w:oddVBand="0" w:evenVBand="0" w:oddHBand="0" w:evenHBand="0" w:firstRowFirstColumn="0" w:firstRowLastColumn="0" w:lastRowFirstColumn="0" w:lastRowLastColumn="0"/>
            <w:tcW w:w="655" w:type="dxa"/>
          </w:tcPr>
          <w:p w:rsidR="003522FB" w:rsidRPr="009F2969" w:rsidRDefault="003522FB" w:rsidP="003522FB">
            <w:pPr>
              <w:jc w:val="center"/>
              <w:rPr>
                <w:szCs w:val="21"/>
              </w:rPr>
            </w:pPr>
            <w:r>
              <w:rPr>
                <w:rFonts w:hint="eastAsia"/>
                <w:szCs w:val="21"/>
              </w:rPr>
              <w:t>2</w:t>
            </w:r>
          </w:p>
        </w:tc>
        <w:tc>
          <w:tcPr>
            <w:tcW w:w="1296"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章</w:t>
            </w:r>
            <w:r>
              <w:rPr>
                <w:rFonts w:hint="eastAsia"/>
                <w:szCs w:val="21"/>
              </w:rPr>
              <w:t xml:space="preserve">  </w:t>
            </w:r>
            <w:r>
              <w:rPr>
                <w:rFonts w:hint="eastAsia"/>
                <w:szCs w:val="21"/>
              </w:rPr>
              <w:t>哲</w:t>
            </w:r>
          </w:p>
        </w:tc>
        <w:tc>
          <w:tcPr>
            <w:tcW w:w="1418"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3130101160</w:t>
            </w:r>
          </w:p>
        </w:tc>
        <w:tc>
          <w:tcPr>
            <w:tcW w:w="4709" w:type="dxa"/>
            <w:noWrap/>
          </w:tcPr>
          <w:p w:rsidR="003522FB" w:rsidRPr="009F2969" w:rsidRDefault="004A549B" w:rsidP="004A549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rPr>
              <w:t>上城区社区学院</w:t>
            </w:r>
          </w:p>
        </w:tc>
      </w:tr>
      <w:tr w:rsidR="003522FB" w:rsidRPr="00E67020" w:rsidTr="004A549B">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655" w:type="dxa"/>
          </w:tcPr>
          <w:p w:rsidR="003522FB" w:rsidRPr="009F2969" w:rsidRDefault="003522FB" w:rsidP="003522FB">
            <w:pPr>
              <w:jc w:val="center"/>
              <w:rPr>
                <w:szCs w:val="21"/>
              </w:rPr>
            </w:pPr>
            <w:r>
              <w:rPr>
                <w:rFonts w:hint="eastAsia"/>
                <w:szCs w:val="21"/>
              </w:rPr>
              <w:t>3</w:t>
            </w:r>
          </w:p>
        </w:tc>
        <w:tc>
          <w:tcPr>
            <w:tcW w:w="1296" w:type="dxa"/>
            <w:noWrap/>
            <w:hideMark/>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朱</w:t>
            </w:r>
            <w:r>
              <w:rPr>
                <w:rFonts w:hint="eastAsia"/>
                <w:szCs w:val="21"/>
              </w:rPr>
              <w:t xml:space="preserve">  </w:t>
            </w:r>
            <w:r>
              <w:rPr>
                <w:rFonts w:hint="eastAsia"/>
                <w:szCs w:val="21"/>
              </w:rPr>
              <w:t>蕾</w:t>
            </w:r>
          </w:p>
        </w:tc>
        <w:tc>
          <w:tcPr>
            <w:tcW w:w="1418" w:type="dxa"/>
            <w:noWrap/>
            <w:hideMark/>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3130103183</w:t>
            </w:r>
          </w:p>
        </w:tc>
        <w:tc>
          <w:tcPr>
            <w:tcW w:w="4709" w:type="dxa"/>
            <w:noWrap/>
            <w:hideMark/>
          </w:tcPr>
          <w:p w:rsidR="003522FB" w:rsidRPr="009F2969" w:rsidRDefault="004A549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rPr>
              <w:t>课程与学习科学系系办公室</w:t>
            </w:r>
          </w:p>
        </w:tc>
      </w:tr>
      <w:tr w:rsidR="003522FB" w:rsidRPr="00E67020" w:rsidTr="004A549B">
        <w:trPr>
          <w:trHeight w:val="76"/>
        </w:trPr>
        <w:tc>
          <w:tcPr>
            <w:cnfStyle w:val="001000000000" w:firstRow="0" w:lastRow="0" w:firstColumn="1" w:lastColumn="0" w:oddVBand="0" w:evenVBand="0" w:oddHBand="0" w:evenHBand="0" w:firstRowFirstColumn="0" w:firstRowLastColumn="0" w:lastRowFirstColumn="0" w:lastRowLastColumn="0"/>
            <w:tcW w:w="655" w:type="dxa"/>
          </w:tcPr>
          <w:p w:rsidR="003522FB" w:rsidRPr="009F2969" w:rsidRDefault="003522FB" w:rsidP="003522FB">
            <w:pPr>
              <w:jc w:val="center"/>
              <w:rPr>
                <w:szCs w:val="21"/>
              </w:rPr>
            </w:pPr>
            <w:r w:rsidRPr="009F2969">
              <w:rPr>
                <w:rFonts w:hint="eastAsia"/>
                <w:szCs w:val="21"/>
              </w:rPr>
              <w:t>4</w:t>
            </w:r>
          </w:p>
        </w:tc>
        <w:tc>
          <w:tcPr>
            <w:tcW w:w="1296"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杨佳欣</w:t>
            </w:r>
          </w:p>
        </w:tc>
        <w:tc>
          <w:tcPr>
            <w:tcW w:w="1418"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3130100736</w:t>
            </w:r>
          </w:p>
        </w:tc>
        <w:tc>
          <w:tcPr>
            <w:tcW w:w="4709"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sidRPr="003522FB">
              <w:rPr>
                <w:rFonts w:hint="eastAsia"/>
                <w:szCs w:val="21"/>
              </w:rPr>
              <w:t>京都小学</w:t>
            </w:r>
          </w:p>
        </w:tc>
      </w:tr>
      <w:tr w:rsidR="003522FB" w:rsidRPr="00E67020" w:rsidTr="004A549B">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655" w:type="dxa"/>
          </w:tcPr>
          <w:p w:rsidR="003522FB" w:rsidRPr="009F2969" w:rsidRDefault="003522FB" w:rsidP="003522FB">
            <w:pPr>
              <w:jc w:val="center"/>
              <w:rPr>
                <w:szCs w:val="21"/>
              </w:rPr>
            </w:pPr>
            <w:r>
              <w:rPr>
                <w:rFonts w:hint="eastAsia"/>
                <w:szCs w:val="21"/>
              </w:rPr>
              <w:t>5</w:t>
            </w:r>
          </w:p>
        </w:tc>
        <w:tc>
          <w:tcPr>
            <w:tcW w:w="1296"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娜迪拉</w:t>
            </w:r>
          </w:p>
        </w:tc>
        <w:tc>
          <w:tcPr>
            <w:tcW w:w="1418"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3130100002</w:t>
            </w:r>
          </w:p>
        </w:tc>
        <w:tc>
          <w:tcPr>
            <w:tcW w:w="4709" w:type="dxa"/>
            <w:noWrap/>
          </w:tcPr>
          <w:p w:rsidR="003522FB" w:rsidRPr="009F2969" w:rsidRDefault="004A549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rPr>
              <w:t>杭州钱江业余学校</w:t>
            </w:r>
          </w:p>
        </w:tc>
      </w:tr>
      <w:tr w:rsidR="003522FB" w:rsidRPr="00E67020" w:rsidTr="004A549B">
        <w:trPr>
          <w:trHeight w:val="76"/>
        </w:trPr>
        <w:tc>
          <w:tcPr>
            <w:cnfStyle w:val="001000000000" w:firstRow="0" w:lastRow="0" w:firstColumn="1" w:lastColumn="0" w:oddVBand="0" w:evenVBand="0" w:oddHBand="0" w:evenHBand="0" w:firstRowFirstColumn="0" w:firstRowLastColumn="0" w:lastRowFirstColumn="0" w:lastRowLastColumn="0"/>
            <w:tcW w:w="655" w:type="dxa"/>
          </w:tcPr>
          <w:p w:rsidR="003522FB" w:rsidRDefault="003522FB" w:rsidP="003522FB">
            <w:pPr>
              <w:jc w:val="center"/>
              <w:rPr>
                <w:szCs w:val="21"/>
              </w:rPr>
            </w:pPr>
            <w:r>
              <w:rPr>
                <w:rFonts w:hint="eastAsia"/>
                <w:szCs w:val="21"/>
              </w:rPr>
              <w:t>6</w:t>
            </w:r>
          </w:p>
        </w:tc>
        <w:tc>
          <w:tcPr>
            <w:tcW w:w="1296"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毛</w:t>
            </w:r>
            <w:r>
              <w:rPr>
                <w:rFonts w:hint="eastAsia"/>
                <w:szCs w:val="21"/>
              </w:rPr>
              <w:t xml:space="preserve">  </w:t>
            </w:r>
            <w:r>
              <w:rPr>
                <w:rFonts w:hint="eastAsia"/>
                <w:szCs w:val="21"/>
              </w:rPr>
              <w:t>月</w:t>
            </w:r>
          </w:p>
        </w:tc>
        <w:tc>
          <w:tcPr>
            <w:tcW w:w="1418"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3130101150</w:t>
            </w:r>
          </w:p>
        </w:tc>
        <w:tc>
          <w:tcPr>
            <w:tcW w:w="4709" w:type="dxa"/>
            <w:noWrap/>
          </w:tcPr>
          <w:p w:rsidR="003522FB" w:rsidRPr="006F63AF" w:rsidRDefault="004A549B" w:rsidP="003522FB">
            <w:pPr>
              <w:jc w:val="center"/>
              <w:cnfStyle w:val="000000000000" w:firstRow="0" w:lastRow="0" w:firstColumn="0" w:lastColumn="0" w:oddVBand="0" w:evenVBand="0" w:oddHBand="0" w:evenHBand="0" w:firstRowFirstColumn="0" w:firstRowLastColumn="0" w:lastRowFirstColumn="0" w:lastRowLastColumn="0"/>
              <w:rPr>
                <w:szCs w:val="21"/>
              </w:rPr>
            </w:pPr>
            <w:r w:rsidRPr="006F63AF">
              <w:rPr>
                <w:rFonts w:hint="eastAsia"/>
              </w:rPr>
              <w:t>联合国教科文组织中国创业教育联盟</w:t>
            </w:r>
          </w:p>
        </w:tc>
      </w:tr>
      <w:tr w:rsidR="003522FB" w:rsidRPr="00E67020" w:rsidTr="004A549B">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655" w:type="dxa"/>
          </w:tcPr>
          <w:p w:rsidR="003522FB" w:rsidRDefault="003522FB" w:rsidP="003522FB">
            <w:pPr>
              <w:jc w:val="center"/>
              <w:rPr>
                <w:szCs w:val="21"/>
              </w:rPr>
            </w:pPr>
            <w:r>
              <w:rPr>
                <w:rFonts w:hint="eastAsia"/>
                <w:szCs w:val="21"/>
              </w:rPr>
              <w:t>7</w:t>
            </w:r>
          </w:p>
        </w:tc>
        <w:tc>
          <w:tcPr>
            <w:tcW w:w="1296"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陈宇怀</w:t>
            </w:r>
          </w:p>
        </w:tc>
        <w:tc>
          <w:tcPr>
            <w:tcW w:w="1418"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3130101164</w:t>
            </w:r>
          </w:p>
        </w:tc>
        <w:tc>
          <w:tcPr>
            <w:tcW w:w="4709" w:type="dxa"/>
            <w:noWrap/>
          </w:tcPr>
          <w:p w:rsidR="003522FB" w:rsidRPr="006F63AF" w:rsidRDefault="000D7C0D" w:rsidP="003522FB">
            <w:pPr>
              <w:jc w:val="center"/>
              <w:cnfStyle w:val="000000100000" w:firstRow="0" w:lastRow="0" w:firstColumn="0" w:lastColumn="0" w:oddVBand="0" w:evenVBand="0" w:oddHBand="1" w:evenHBand="0" w:firstRowFirstColumn="0" w:firstRowLastColumn="0" w:lastRowFirstColumn="0" w:lastRowLastColumn="0"/>
              <w:rPr>
                <w:szCs w:val="21"/>
              </w:rPr>
            </w:pPr>
            <w:r w:rsidRPr="006F63AF">
              <w:rPr>
                <w:szCs w:val="21"/>
              </w:rPr>
              <w:t>宁波永顺精细化工有限公司</w:t>
            </w:r>
          </w:p>
        </w:tc>
      </w:tr>
      <w:tr w:rsidR="003522FB" w:rsidRPr="00E67020" w:rsidTr="004A549B">
        <w:trPr>
          <w:trHeight w:val="76"/>
        </w:trPr>
        <w:tc>
          <w:tcPr>
            <w:cnfStyle w:val="001000000000" w:firstRow="0" w:lastRow="0" w:firstColumn="1" w:lastColumn="0" w:oddVBand="0" w:evenVBand="0" w:oddHBand="0" w:evenHBand="0" w:firstRowFirstColumn="0" w:firstRowLastColumn="0" w:lastRowFirstColumn="0" w:lastRowLastColumn="0"/>
            <w:tcW w:w="655" w:type="dxa"/>
          </w:tcPr>
          <w:p w:rsidR="003522FB" w:rsidRDefault="003522FB" w:rsidP="003522FB">
            <w:pPr>
              <w:jc w:val="center"/>
              <w:rPr>
                <w:szCs w:val="21"/>
              </w:rPr>
            </w:pPr>
            <w:r>
              <w:rPr>
                <w:rFonts w:hint="eastAsia"/>
                <w:szCs w:val="21"/>
              </w:rPr>
              <w:t>8</w:t>
            </w:r>
          </w:p>
        </w:tc>
        <w:tc>
          <w:tcPr>
            <w:tcW w:w="1296"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金昊月</w:t>
            </w:r>
          </w:p>
        </w:tc>
        <w:tc>
          <w:tcPr>
            <w:tcW w:w="1418"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3130101675</w:t>
            </w:r>
          </w:p>
        </w:tc>
        <w:tc>
          <w:tcPr>
            <w:tcW w:w="4709" w:type="dxa"/>
            <w:noWrap/>
          </w:tcPr>
          <w:p w:rsidR="003522FB" w:rsidRPr="006F63AF" w:rsidRDefault="004A549B" w:rsidP="003522FB">
            <w:pPr>
              <w:jc w:val="center"/>
              <w:cnfStyle w:val="000000000000" w:firstRow="0" w:lastRow="0" w:firstColumn="0" w:lastColumn="0" w:oddVBand="0" w:evenVBand="0" w:oddHBand="0" w:evenHBand="0" w:firstRowFirstColumn="0" w:firstRowLastColumn="0" w:lastRowFirstColumn="0" w:lastRowLastColumn="0"/>
              <w:rPr>
                <w:szCs w:val="21"/>
              </w:rPr>
            </w:pPr>
            <w:r w:rsidRPr="006F63AF">
              <w:rPr>
                <w:rFonts w:hint="eastAsia"/>
              </w:rPr>
              <w:t>课程与学习科学系学习与认知实验室</w:t>
            </w:r>
          </w:p>
        </w:tc>
      </w:tr>
      <w:tr w:rsidR="003522FB" w:rsidRPr="00E67020" w:rsidTr="004A549B">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655" w:type="dxa"/>
          </w:tcPr>
          <w:p w:rsidR="003522FB" w:rsidRPr="009F2969" w:rsidRDefault="003522FB" w:rsidP="003522FB">
            <w:pPr>
              <w:jc w:val="center"/>
              <w:rPr>
                <w:szCs w:val="21"/>
              </w:rPr>
            </w:pPr>
            <w:r>
              <w:rPr>
                <w:rFonts w:hint="eastAsia"/>
                <w:szCs w:val="21"/>
              </w:rPr>
              <w:t>9</w:t>
            </w:r>
          </w:p>
        </w:tc>
        <w:tc>
          <w:tcPr>
            <w:tcW w:w="1296"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阿优迪亚</w:t>
            </w:r>
          </w:p>
        </w:tc>
        <w:tc>
          <w:tcPr>
            <w:tcW w:w="1418"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3130100003</w:t>
            </w:r>
          </w:p>
        </w:tc>
        <w:tc>
          <w:tcPr>
            <w:tcW w:w="4709" w:type="dxa"/>
            <w:noWrap/>
          </w:tcPr>
          <w:p w:rsidR="003522FB" w:rsidRPr="006F63AF" w:rsidRDefault="004A549B" w:rsidP="003522FB">
            <w:pPr>
              <w:jc w:val="center"/>
              <w:cnfStyle w:val="000000100000" w:firstRow="0" w:lastRow="0" w:firstColumn="0" w:lastColumn="0" w:oddVBand="0" w:evenVBand="0" w:oddHBand="1" w:evenHBand="0" w:firstRowFirstColumn="0" w:firstRowLastColumn="0" w:lastRowFirstColumn="0" w:lastRowLastColumn="0"/>
              <w:rPr>
                <w:szCs w:val="21"/>
              </w:rPr>
            </w:pPr>
            <w:r w:rsidRPr="006F63AF">
              <w:rPr>
                <w:rFonts w:hint="eastAsia"/>
              </w:rPr>
              <w:t>教育学系系办公室</w:t>
            </w:r>
          </w:p>
        </w:tc>
      </w:tr>
      <w:tr w:rsidR="003522FB" w:rsidRPr="00E67020" w:rsidTr="004A549B">
        <w:trPr>
          <w:trHeight w:val="197"/>
        </w:trPr>
        <w:tc>
          <w:tcPr>
            <w:cnfStyle w:val="001000000000" w:firstRow="0" w:lastRow="0" w:firstColumn="1" w:lastColumn="0" w:oddVBand="0" w:evenVBand="0" w:oddHBand="0" w:evenHBand="0" w:firstRowFirstColumn="0" w:firstRowLastColumn="0" w:lastRowFirstColumn="0" w:lastRowLastColumn="0"/>
            <w:tcW w:w="655" w:type="dxa"/>
          </w:tcPr>
          <w:p w:rsidR="003522FB" w:rsidRDefault="003522FB" w:rsidP="003522FB">
            <w:pPr>
              <w:jc w:val="center"/>
              <w:rPr>
                <w:szCs w:val="21"/>
              </w:rPr>
            </w:pPr>
            <w:r>
              <w:rPr>
                <w:rFonts w:hint="eastAsia"/>
                <w:szCs w:val="21"/>
              </w:rPr>
              <w:t>10</w:t>
            </w:r>
          </w:p>
        </w:tc>
        <w:tc>
          <w:tcPr>
            <w:tcW w:w="1296"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褚欣维</w:t>
            </w:r>
          </w:p>
        </w:tc>
        <w:tc>
          <w:tcPr>
            <w:tcW w:w="1418"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3130101176</w:t>
            </w:r>
          </w:p>
        </w:tc>
        <w:tc>
          <w:tcPr>
            <w:tcW w:w="4709" w:type="dxa"/>
            <w:noWrap/>
          </w:tcPr>
          <w:p w:rsidR="003522FB" w:rsidRPr="006F63AF" w:rsidRDefault="004A549B" w:rsidP="003522FB">
            <w:pPr>
              <w:jc w:val="center"/>
              <w:cnfStyle w:val="000000000000" w:firstRow="0" w:lastRow="0" w:firstColumn="0" w:lastColumn="0" w:oddVBand="0" w:evenVBand="0" w:oddHBand="0" w:evenHBand="0" w:firstRowFirstColumn="0" w:firstRowLastColumn="0" w:lastRowFirstColumn="0" w:lastRowLastColumn="0"/>
              <w:rPr>
                <w:szCs w:val="21"/>
              </w:rPr>
            </w:pPr>
            <w:r w:rsidRPr="006F63AF">
              <w:rPr>
                <w:rFonts w:hint="eastAsia"/>
              </w:rPr>
              <w:t>教育学院团委办公室</w:t>
            </w:r>
          </w:p>
        </w:tc>
      </w:tr>
      <w:tr w:rsidR="003522FB" w:rsidRPr="00E67020" w:rsidTr="004A549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55" w:type="dxa"/>
          </w:tcPr>
          <w:p w:rsidR="003522FB" w:rsidRDefault="003522FB" w:rsidP="003522FB">
            <w:pPr>
              <w:jc w:val="center"/>
              <w:rPr>
                <w:szCs w:val="21"/>
              </w:rPr>
            </w:pPr>
            <w:r>
              <w:rPr>
                <w:rFonts w:hint="eastAsia"/>
                <w:szCs w:val="21"/>
              </w:rPr>
              <w:t>11</w:t>
            </w:r>
          </w:p>
        </w:tc>
        <w:tc>
          <w:tcPr>
            <w:tcW w:w="1296"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鲍锦霞</w:t>
            </w:r>
          </w:p>
        </w:tc>
        <w:tc>
          <w:tcPr>
            <w:tcW w:w="1418"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3130101151</w:t>
            </w:r>
          </w:p>
        </w:tc>
        <w:tc>
          <w:tcPr>
            <w:tcW w:w="4709" w:type="dxa"/>
            <w:noWrap/>
          </w:tcPr>
          <w:p w:rsidR="003522FB" w:rsidRPr="006F63AF" w:rsidRDefault="004A549B" w:rsidP="003522FB">
            <w:pPr>
              <w:jc w:val="center"/>
              <w:cnfStyle w:val="000000100000" w:firstRow="0" w:lastRow="0" w:firstColumn="0" w:lastColumn="0" w:oddVBand="0" w:evenVBand="0" w:oddHBand="1" w:evenHBand="0" w:firstRowFirstColumn="0" w:firstRowLastColumn="0" w:lastRowFirstColumn="0" w:lastRowLastColumn="0"/>
              <w:rPr>
                <w:szCs w:val="21"/>
              </w:rPr>
            </w:pPr>
            <w:r w:rsidRPr="006F63AF">
              <w:rPr>
                <w:rFonts w:hint="eastAsia"/>
              </w:rPr>
              <w:t>国际教育专业委员会秘书处</w:t>
            </w:r>
          </w:p>
        </w:tc>
      </w:tr>
      <w:tr w:rsidR="003522FB" w:rsidRPr="00E67020" w:rsidTr="004A549B">
        <w:trPr>
          <w:trHeight w:val="197"/>
        </w:trPr>
        <w:tc>
          <w:tcPr>
            <w:cnfStyle w:val="001000000000" w:firstRow="0" w:lastRow="0" w:firstColumn="1" w:lastColumn="0" w:oddVBand="0" w:evenVBand="0" w:oddHBand="0" w:evenHBand="0" w:firstRowFirstColumn="0" w:firstRowLastColumn="0" w:lastRowFirstColumn="0" w:lastRowLastColumn="0"/>
            <w:tcW w:w="655" w:type="dxa"/>
          </w:tcPr>
          <w:p w:rsidR="003522FB" w:rsidRDefault="003522FB" w:rsidP="003522FB">
            <w:pPr>
              <w:jc w:val="center"/>
              <w:rPr>
                <w:szCs w:val="21"/>
              </w:rPr>
            </w:pPr>
            <w:r>
              <w:rPr>
                <w:rFonts w:hint="eastAsia"/>
                <w:szCs w:val="21"/>
              </w:rPr>
              <w:t>12</w:t>
            </w:r>
          </w:p>
        </w:tc>
        <w:tc>
          <w:tcPr>
            <w:tcW w:w="1296"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盛呈燕</w:t>
            </w:r>
          </w:p>
        </w:tc>
        <w:tc>
          <w:tcPr>
            <w:tcW w:w="1418"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3130101098</w:t>
            </w:r>
          </w:p>
        </w:tc>
        <w:tc>
          <w:tcPr>
            <w:tcW w:w="4709" w:type="dxa"/>
            <w:noWrap/>
          </w:tcPr>
          <w:p w:rsidR="003522FB" w:rsidRPr="006F63AF" w:rsidRDefault="004A549B" w:rsidP="003522FB">
            <w:pPr>
              <w:jc w:val="center"/>
              <w:cnfStyle w:val="000000000000" w:firstRow="0" w:lastRow="0" w:firstColumn="0" w:lastColumn="0" w:oddVBand="0" w:evenVBand="0" w:oddHBand="0" w:evenHBand="0" w:firstRowFirstColumn="0" w:firstRowLastColumn="0" w:lastRowFirstColumn="0" w:lastRowLastColumn="0"/>
              <w:rPr>
                <w:szCs w:val="21"/>
              </w:rPr>
            </w:pPr>
            <w:r w:rsidRPr="006F63AF">
              <w:rPr>
                <w:rFonts w:hint="eastAsia"/>
              </w:rPr>
              <w:t>杭州钱江业余学校</w:t>
            </w:r>
          </w:p>
        </w:tc>
      </w:tr>
      <w:tr w:rsidR="003522FB" w:rsidRPr="00E67020" w:rsidTr="004A549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55" w:type="dxa"/>
          </w:tcPr>
          <w:p w:rsidR="003522FB" w:rsidRDefault="003522FB" w:rsidP="003522FB">
            <w:pPr>
              <w:jc w:val="center"/>
              <w:rPr>
                <w:szCs w:val="21"/>
              </w:rPr>
            </w:pPr>
            <w:r>
              <w:rPr>
                <w:rFonts w:hint="eastAsia"/>
                <w:szCs w:val="21"/>
              </w:rPr>
              <w:t>13</w:t>
            </w:r>
          </w:p>
        </w:tc>
        <w:tc>
          <w:tcPr>
            <w:tcW w:w="1296"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王雅倩</w:t>
            </w:r>
          </w:p>
        </w:tc>
        <w:tc>
          <w:tcPr>
            <w:tcW w:w="1418"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3130104429</w:t>
            </w:r>
          </w:p>
        </w:tc>
        <w:tc>
          <w:tcPr>
            <w:tcW w:w="4709" w:type="dxa"/>
            <w:noWrap/>
          </w:tcPr>
          <w:p w:rsidR="003522FB" w:rsidRPr="006F63AF" w:rsidRDefault="004A549B" w:rsidP="003522FB">
            <w:pPr>
              <w:jc w:val="center"/>
              <w:cnfStyle w:val="000000100000" w:firstRow="0" w:lastRow="0" w:firstColumn="0" w:lastColumn="0" w:oddVBand="0" w:evenVBand="0" w:oddHBand="1" w:evenHBand="0" w:firstRowFirstColumn="0" w:firstRowLastColumn="0" w:lastRowFirstColumn="0" w:lastRowLastColumn="0"/>
              <w:rPr>
                <w:szCs w:val="21"/>
              </w:rPr>
            </w:pPr>
            <w:r w:rsidRPr="006F63AF">
              <w:rPr>
                <w:rFonts w:hint="eastAsia"/>
              </w:rPr>
              <w:t>教育学系系办公室</w:t>
            </w:r>
          </w:p>
        </w:tc>
      </w:tr>
      <w:tr w:rsidR="003522FB" w:rsidRPr="00E67020" w:rsidTr="004A549B">
        <w:trPr>
          <w:trHeight w:val="197"/>
        </w:trPr>
        <w:tc>
          <w:tcPr>
            <w:cnfStyle w:val="001000000000" w:firstRow="0" w:lastRow="0" w:firstColumn="1" w:lastColumn="0" w:oddVBand="0" w:evenVBand="0" w:oddHBand="0" w:evenHBand="0" w:firstRowFirstColumn="0" w:firstRowLastColumn="0" w:lastRowFirstColumn="0" w:lastRowLastColumn="0"/>
            <w:tcW w:w="655" w:type="dxa"/>
          </w:tcPr>
          <w:p w:rsidR="003522FB" w:rsidRDefault="003522FB" w:rsidP="003522FB">
            <w:pPr>
              <w:jc w:val="center"/>
              <w:rPr>
                <w:szCs w:val="21"/>
              </w:rPr>
            </w:pPr>
            <w:r>
              <w:rPr>
                <w:rFonts w:hint="eastAsia"/>
                <w:szCs w:val="21"/>
              </w:rPr>
              <w:t>14</w:t>
            </w:r>
          </w:p>
        </w:tc>
        <w:tc>
          <w:tcPr>
            <w:tcW w:w="1296"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尹碧菡</w:t>
            </w:r>
          </w:p>
        </w:tc>
        <w:tc>
          <w:tcPr>
            <w:tcW w:w="1418" w:type="dxa"/>
            <w:noWrap/>
          </w:tcPr>
          <w:p w:rsidR="003522FB" w:rsidRPr="009F2969"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3130104241</w:t>
            </w:r>
          </w:p>
        </w:tc>
        <w:tc>
          <w:tcPr>
            <w:tcW w:w="4709" w:type="dxa"/>
            <w:noWrap/>
          </w:tcPr>
          <w:p w:rsidR="003522FB" w:rsidRPr="006F63AF" w:rsidRDefault="004A549B" w:rsidP="003522FB">
            <w:pPr>
              <w:jc w:val="center"/>
              <w:cnfStyle w:val="000000000000" w:firstRow="0" w:lastRow="0" w:firstColumn="0" w:lastColumn="0" w:oddVBand="0" w:evenVBand="0" w:oddHBand="0" w:evenHBand="0" w:firstRowFirstColumn="0" w:firstRowLastColumn="0" w:lastRowFirstColumn="0" w:lastRowLastColumn="0"/>
              <w:rPr>
                <w:szCs w:val="21"/>
              </w:rPr>
            </w:pPr>
            <w:r w:rsidRPr="006F63AF">
              <w:rPr>
                <w:rFonts w:hint="eastAsia"/>
              </w:rPr>
              <w:t>教育学院研究生科</w:t>
            </w:r>
          </w:p>
        </w:tc>
      </w:tr>
      <w:tr w:rsidR="003522FB" w:rsidRPr="00E67020" w:rsidTr="004A549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55" w:type="dxa"/>
          </w:tcPr>
          <w:p w:rsidR="003522FB" w:rsidRPr="009F2969" w:rsidRDefault="003522FB" w:rsidP="003522FB">
            <w:pPr>
              <w:jc w:val="center"/>
              <w:rPr>
                <w:szCs w:val="21"/>
              </w:rPr>
            </w:pPr>
            <w:r>
              <w:rPr>
                <w:rFonts w:hint="eastAsia"/>
                <w:szCs w:val="21"/>
              </w:rPr>
              <w:t>15</w:t>
            </w:r>
          </w:p>
        </w:tc>
        <w:tc>
          <w:tcPr>
            <w:tcW w:w="1296"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王陈烁</w:t>
            </w:r>
          </w:p>
        </w:tc>
        <w:tc>
          <w:tcPr>
            <w:tcW w:w="1418" w:type="dxa"/>
            <w:noWrap/>
          </w:tcPr>
          <w:p w:rsidR="003522FB" w:rsidRPr="009F2969"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3139901014</w:t>
            </w:r>
          </w:p>
        </w:tc>
        <w:tc>
          <w:tcPr>
            <w:tcW w:w="4709" w:type="dxa"/>
            <w:noWrap/>
          </w:tcPr>
          <w:p w:rsidR="003522FB" w:rsidRPr="006F63AF" w:rsidRDefault="006F63AF" w:rsidP="003522FB">
            <w:pPr>
              <w:jc w:val="center"/>
              <w:cnfStyle w:val="000000100000" w:firstRow="0" w:lastRow="0" w:firstColumn="0" w:lastColumn="0" w:oddVBand="0" w:evenVBand="0" w:oddHBand="1" w:evenHBand="0" w:firstRowFirstColumn="0" w:firstRowLastColumn="0" w:lastRowFirstColumn="0" w:lastRowLastColumn="0"/>
              <w:rPr>
                <w:szCs w:val="21"/>
              </w:rPr>
            </w:pPr>
            <w:r w:rsidRPr="006F63AF">
              <w:rPr>
                <w:rFonts w:hint="eastAsia"/>
                <w:szCs w:val="21"/>
              </w:rPr>
              <w:t>中共瑞安市纪律检查委员会宣传教育室</w:t>
            </w:r>
          </w:p>
        </w:tc>
      </w:tr>
      <w:tr w:rsidR="003522FB" w:rsidRPr="00E67020" w:rsidTr="004A549B">
        <w:trPr>
          <w:trHeight w:val="264"/>
        </w:trPr>
        <w:tc>
          <w:tcPr>
            <w:cnfStyle w:val="001000000000" w:firstRow="0" w:lastRow="0" w:firstColumn="1" w:lastColumn="0" w:oddVBand="0" w:evenVBand="0" w:oddHBand="0" w:evenHBand="0" w:firstRowFirstColumn="0" w:firstRowLastColumn="0" w:lastRowFirstColumn="0" w:lastRowLastColumn="0"/>
            <w:tcW w:w="655" w:type="dxa"/>
          </w:tcPr>
          <w:p w:rsidR="003522FB" w:rsidRDefault="003522FB" w:rsidP="003522FB">
            <w:pPr>
              <w:jc w:val="center"/>
              <w:rPr>
                <w:szCs w:val="21"/>
              </w:rPr>
            </w:pPr>
            <w:r>
              <w:rPr>
                <w:rFonts w:hint="eastAsia"/>
                <w:szCs w:val="21"/>
              </w:rPr>
              <w:t>16</w:t>
            </w:r>
          </w:p>
        </w:tc>
        <w:tc>
          <w:tcPr>
            <w:tcW w:w="1296" w:type="dxa"/>
            <w:noWrap/>
          </w:tcPr>
          <w:p w:rsidR="003522FB"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吴莹莹</w:t>
            </w:r>
          </w:p>
        </w:tc>
        <w:tc>
          <w:tcPr>
            <w:tcW w:w="1418" w:type="dxa"/>
            <w:noWrap/>
          </w:tcPr>
          <w:p w:rsidR="003522FB" w:rsidRDefault="003522F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3130300121</w:t>
            </w:r>
          </w:p>
        </w:tc>
        <w:tc>
          <w:tcPr>
            <w:tcW w:w="4709" w:type="dxa"/>
            <w:noWrap/>
          </w:tcPr>
          <w:p w:rsidR="003522FB" w:rsidRPr="009F2969" w:rsidRDefault="004A549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rPr>
              <w:t>国际教育专业委员会秘书处</w:t>
            </w:r>
          </w:p>
        </w:tc>
      </w:tr>
      <w:tr w:rsidR="003522FB" w:rsidRPr="00E67020" w:rsidTr="004A549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55" w:type="dxa"/>
          </w:tcPr>
          <w:p w:rsidR="003522FB" w:rsidRDefault="003522FB" w:rsidP="003522FB">
            <w:pPr>
              <w:jc w:val="center"/>
              <w:rPr>
                <w:szCs w:val="21"/>
              </w:rPr>
            </w:pPr>
            <w:r>
              <w:rPr>
                <w:rFonts w:hint="eastAsia"/>
                <w:szCs w:val="21"/>
              </w:rPr>
              <w:t>17</w:t>
            </w:r>
          </w:p>
        </w:tc>
        <w:tc>
          <w:tcPr>
            <w:tcW w:w="1296" w:type="dxa"/>
            <w:noWrap/>
          </w:tcPr>
          <w:p w:rsidR="003522FB" w:rsidRDefault="003522F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张伟杰</w:t>
            </w:r>
          </w:p>
        </w:tc>
        <w:tc>
          <w:tcPr>
            <w:tcW w:w="1418" w:type="dxa"/>
            <w:noWrap/>
          </w:tcPr>
          <w:p w:rsidR="003522FB" w:rsidRDefault="004A549B" w:rsidP="003522FB">
            <w:pPr>
              <w:jc w:val="center"/>
              <w:cnfStyle w:val="000000100000" w:firstRow="0" w:lastRow="0" w:firstColumn="0" w:lastColumn="0" w:oddVBand="0" w:evenVBand="0" w:oddHBand="1" w:evenHBand="0" w:firstRowFirstColumn="0" w:firstRowLastColumn="0" w:lastRowFirstColumn="0" w:lastRowLastColumn="0"/>
              <w:rPr>
                <w:szCs w:val="21"/>
              </w:rPr>
            </w:pPr>
            <w:r w:rsidRPr="004A549B">
              <w:rPr>
                <w:szCs w:val="21"/>
              </w:rPr>
              <w:t>3130300108</w:t>
            </w:r>
          </w:p>
        </w:tc>
        <w:tc>
          <w:tcPr>
            <w:tcW w:w="4709" w:type="dxa"/>
            <w:noWrap/>
          </w:tcPr>
          <w:p w:rsidR="003522FB" w:rsidRPr="009F2969" w:rsidRDefault="004A549B" w:rsidP="003522FB">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rPr>
              <w:t>教育学院研究生科</w:t>
            </w:r>
          </w:p>
        </w:tc>
      </w:tr>
      <w:tr w:rsidR="004A549B" w:rsidRPr="00E67020" w:rsidTr="004A549B">
        <w:trPr>
          <w:trHeight w:val="264"/>
        </w:trPr>
        <w:tc>
          <w:tcPr>
            <w:cnfStyle w:val="001000000000" w:firstRow="0" w:lastRow="0" w:firstColumn="1" w:lastColumn="0" w:oddVBand="0" w:evenVBand="0" w:oddHBand="0" w:evenHBand="0" w:firstRowFirstColumn="0" w:firstRowLastColumn="0" w:lastRowFirstColumn="0" w:lastRowLastColumn="0"/>
            <w:tcW w:w="655" w:type="dxa"/>
          </w:tcPr>
          <w:p w:rsidR="004A549B" w:rsidRDefault="004A549B" w:rsidP="003522FB">
            <w:pPr>
              <w:jc w:val="center"/>
              <w:rPr>
                <w:szCs w:val="21"/>
              </w:rPr>
            </w:pPr>
            <w:r>
              <w:rPr>
                <w:rFonts w:hint="eastAsia"/>
                <w:szCs w:val="21"/>
              </w:rPr>
              <w:t>18</w:t>
            </w:r>
          </w:p>
        </w:tc>
        <w:tc>
          <w:tcPr>
            <w:tcW w:w="1296" w:type="dxa"/>
            <w:noWrap/>
          </w:tcPr>
          <w:p w:rsidR="004A549B" w:rsidRDefault="004A549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伊斯坎达尔</w:t>
            </w:r>
          </w:p>
        </w:tc>
        <w:tc>
          <w:tcPr>
            <w:tcW w:w="1418" w:type="dxa"/>
            <w:noWrap/>
          </w:tcPr>
          <w:p w:rsidR="004A549B" w:rsidRDefault="004A549B" w:rsidP="003522FB">
            <w:pPr>
              <w:jc w:val="center"/>
              <w:cnfStyle w:val="000000000000" w:firstRow="0" w:lastRow="0" w:firstColumn="0" w:lastColumn="0" w:oddVBand="0" w:evenVBand="0" w:oddHBand="0" w:evenHBand="0" w:firstRowFirstColumn="0" w:firstRowLastColumn="0" w:lastRowFirstColumn="0" w:lastRowLastColumn="0"/>
              <w:rPr>
                <w:szCs w:val="21"/>
              </w:rPr>
            </w:pPr>
            <w:r w:rsidRPr="004A549B">
              <w:rPr>
                <w:szCs w:val="21"/>
              </w:rPr>
              <w:t>3120100007</w:t>
            </w:r>
          </w:p>
        </w:tc>
        <w:tc>
          <w:tcPr>
            <w:tcW w:w="4709" w:type="dxa"/>
            <w:noWrap/>
          </w:tcPr>
          <w:p w:rsidR="004A549B" w:rsidRPr="009F2969" w:rsidRDefault="004A549B" w:rsidP="003522FB">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rPr>
              <w:t>教育学系系办公室</w:t>
            </w:r>
          </w:p>
        </w:tc>
      </w:tr>
    </w:tbl>
    <w:p w:rsidR="009F2969" w:rsidRDefault="009F2969" w:rsidP="009F2969">
      <w:pPr>
        <w:pStyle w:val="a6"/>
        <w:ind w:left="980" w:firstLineChars="0" w:firstLine="0"/>
        <w:jc w:val="left"/>
        <w:rPr>
          <w:sz w:val="24"/>
          <w:szCs w:val="24"/>
        </w:rPr>
      </w:pPr>
      <w:r w:rsidRPr="000B54F9">
        <w:rPr>
          <w:sz w:val="24"/>
          <w:szCs w:val="24"/>
        </w:rPr>
        <w:t>岗位</w:t>
      </w:r>
      <w:r w:rsidRPr="000B54F9">
        <w:rPr>
          <w:rFonts w:hint="eastAsia"/>
          <w:sz w:val="24"/>
          <w:szCs w:val="24"/>
        </w:rPr>
        <w:t>具体</w:t>
      </w:r>
      <w:r w:rsidRPr="000B54F9">
        <w:rPr>
          <w:sz w:val="24"/>
          <w:szCs w:val="24"/>
        </w:rPr>
        <w:t>安排为：</w:t>
      </w:r>
    </w:p>
    <w:p w:rsidR="003522FB" w:rsidRPr="000B54F9" w:rsidRDefault="003522FB" w:rsidP="009F2969">
      <w:pPr>
        <w:pStyle w:val="a6"/>
        <w:ind w:left="980" w:firstLineChars="0" w:firstLine="0"/>
        <w:jc w:val="left"/>
        <w:rPr>
          <w:sz w:val="24"/>
          <w:szCs w:val="24"/>
        </w:rPr>
      </w:pPr>
    </w:p>
    <w:p w:rsidR="0080705E" w:rsidRDefault="0080705E" w:rsidP="008F79A4">
      <w:pPr>
        <w:pStyle w:val="a6"/>
        <w:numPr>
          <w:ilvl w:val="0"/>
          <w:numId w:val="4"/>
        </w:numPr>
        <w:ind w:firstLineChars="0"/>
        <w:jc w:val="left"/>
        <w:rPr>
          <w:b/>
          <w:sz w:val="32"/>
          <w:szCs w:val="32"/>
        </w:rPr>
      </w:pPr>
      <w:r>
        <w:rPr>
          <w:rFonts w:hint="eastAsia"/>
          <w:b/>
          <w:sz w:val="32"/>
          <w:szCs w:val="32"/>
        </w:rPr>
        <w:t>实习</w:t>
      </w:r>
      <w:r>
        <w:rPr>
          <w:b/>
          <w:sz w:val="32"/>
          <w:szCs w:val="32"/>
        </w:rPr>
        <w:t>评价</w:t>
      </w:r>
    </w:p>
    <w:p w:rsidR="0080705E" w:rsidRPr="0080705E" w:rsidRDefault="0080705E" w:rsidP="0080705E">
      <w:pPr>
        <w:ind w:firstLineChars="200" w:firstLine="480"/>
        <w:jc w:val="left"/>
        <w:rPr>
          <w:sz w:val="24"/>
          <w:szCs w:val="24"/>
        </w:rPr>
      </w:pPr>
      <w:r w:rsidRPr="0080705E">
        <w:rPr>
          <w:rFonts w:hint="eastAsia"/>
          <w:sz w:val="24"/>
          <w:szCs w:val="24"/>
        </w:rPr>
        <w:t>实习成绩评定将由带队教师根据实习生在实习期间的总体表现及所递交的《实习考核表》、《实习记录本》、实习报告和实习指导教师的评语、实习单位的反馈意见等实事求是地进行，考核将以百分制评分，具体评分标准是：实习报告评分占</w:t>
      </w:r>
      <w:r w:rsidRPr="0080705E">
        <w:rPr>
          <w:rFonts w:hint="eastAsia"/>
          <w:sz w:val="24"/>
          <w:szCs w:val="24"/>
        </w:rPr>
        <w:t>30%</w:t>
      </w:r>
      <w:r w:rsidRPr="0080705E">
        <w:rPr>
          <w:rFonts w:hint="eastAsia"/>
          <w:sz w:val="24"/>
          <w:szCs w:val="24"/>
        </w:rPr>
        <w:t>，指导教师评分占</w:t>
      </w:r>
      <w:r w:rsidR="0022485A">
        <w:rPr>
          <w:rFonts w:hint="eastAsia"/>
          <w:sz w:val="24"/>
          <w:szCs w:val="24"/>
        </w:rPr>
        <w:t>3</w:t>
      </w:r>
      <w:r w:rsidRPr="0080705E">
        <w:rPr>
          <w:rFonts w:hint="eastAsia"/>
          <w:sz w:val="24"/>
          <w:szCs w:val="24"/>
        </w:rPr>
        <w:t>0%</w:t>
      </w:r>
      <w:r w:rsidRPr="0080705E">
        <w:rPr>
          <w:rFonts w:hint="eastAsia"/>
          <w:sz w:val="24"/>
          <w:szCs w:val="24"/>
        </w:rPr>
        <w:t>，带队教师评分占</w:t>
      </w:r>
      <w:r w:rsidR="0022485A">
        <w:rPr>
          <w:rFonts w:hint="eastAsia"/>
          <w:sz w:val="24"/>
          <w:szCs w:val="24"/>
        </w:rPr>
        <w:t>4</w:t>
      </w:r>
      <w:r w:rsidRPr="0080705E">
        <w:rPr>
          <w:rFonts w:hint="eastAsia"/>
          <w:sz w:val="24"/>
          <w:szCs w:val="24"/>
        </w:rPr>
        <w:t>0%</w:t>
      </w:r>
      <w:r w:rsidRPr="0080705E">
        <w:rPr>
          <w:rFonts w:hint="eastAsia"/>
          <w:sz w:val="24"/>
          <w:szCs w:val="24"/>
        </w:rPr>
        <w:t>。</w:t>
      </w:r>
    </w:p>
    <w:p w:rsidR="009F2969" w:rsidRDefault="009F2969" w:rsidP="008F79A4">
      <w:pPr>
        <w:pStyle w:val="a6"/>
        <w:numPr>
          <w:ilvl w:val="0"/>
          <w:numId w:val="4"/>
        </w:numPr>
        <w:ind w:firstLineChars="0"/>
        <w:jc w:val="left"/>
        <w:rPr>
          <w:b/>
          <w:sz w:val="32"/>
          <w:szCs w:val="32"/>
        </w:rPr>
      </w:pPr>
      <w:r>
        <w:rPr>
          <w:rFonts w:hint="eastAsia"/>
          <w:b/>
          <w:sz w:val="32"/>
          <w:szCs w:val="32"/>
        </w:rPr>
        <w:t>实习纪律</w:t>
      </w:r>
      <w:r>
        <w:rPr>
          <w:b/>
          <w:sz w:val="32"/>
          <w:szCs w:val="32"/>
        </w:rPr>
        <w:t>与注意事项</w:t>
      </w:r>
    </w:p>
    <w:p w:rsidR="009F2969" w:rsidRPr="000B54F9" w:rsidRDefault="009F2969" w:rsidP="009F2969">
      <w:pPr>
        <w:ind w:firstLineChars="200" w:firstLine="480"/>
        <w:jc w:val="left"/>
        <w:rPr>
          <w:sz w:val="24"/>
          <w:szCs w:val="24"/>
        </w:rPr>
      </w:pPr>
      <w:r w:rsidRPr="000B54F9">
        <w:rPr>
          <w:rFonts w:hint="eastAsia"/>
          <w:sz w:val="24"/>
          <w:szCs w:val="24"/>
        </w:rPr>
        <w:t>实习采取实习点管理的办法，即实习生在岗位实习期间应严格遵守实习单位</w:t>
      </w:r>
      <w:r w:rsidRPr="000B54F9">
        <w:rPr>
          <w:rFonts w:hint="eastAsia"/>
          <w:sz w:val="24"/>
          <w:szCs w:val="24"/>
        </w:rPr>
        <w:lastRenderedPageBreak/>
        <w:t>的作息要求，不得擅离岗位，不得无故迟到、早退，如遇特殊情况需要请假者，应事先报请实习指导教师和带队教师批准，并报备学院本科生办。实习生应自觉遵守：</w:t>
      </w:r>
      <w:r w:rsidRPr="000B54F9">
        <w:rPr>
          <w:rFonts w:hint="eastAsia"/>
          <w:sz w:val="24"/>
          <w:szCs w:val="24"/>
        </w:rPr>
        <w:t>1.</w:t>
      </w:r>
      <w:r w:rsidRPr="000B54F9">
        <w:rPr>
          <w:rFonts w:hint="eastAsia"/>
          <w:sz w:val="24"/>
          <w:szCs w:val="24"/>
        </w:rPr>
        <w:t>《浙江大学学生实习工作手册》上的各项规定；</w:t>
      </w:r>
      <w:r w:rsidRPr="000B54F9">
        <w:rPr>
          <w:rFonts w:hint="eastAsia"/>
          <w:sz w:val="24"/>
          <w:szCs w:val="24"/>
        </w:rPr>
        <w:t>2.</w:t>
      </w:r>
      <w:r w:rsidRPr="000B54F9">
        <w:rPr>
          <w:rFonts w:hint="eastAsia"/>
          <w:sz w:val="24"/>
          <w:szCs w:val="24"/>
        </w:rPr>
        <w:t>实习单位的规章制度；</w:t>
      </w:r>
      <w:r w:rsidRPr="000B54F9">
        <w:rPr>
          <w:rFonts w:hint="eastAsia"/>
          <w:sz w:val="24"/>
          <w:szCs w:val="24"/>
        </w:rPr>
        <w:t>3.</w:t>
      </w:r>
      <w:r w:rsidRPr="000B54F9">
        <w:rPr>
          <w:rFonts w:hint="eastAsia"/>
          <w:sz w:val="24"/>
          <w:szCs w:val="24"/>
        </w:rPr>
        <w:t>实习岗位的相关保密及安全制度。</w:t>
      </w:r>
    </w:p>
    <w:p w:rsidR="009F2969" w:rsidRPr="000B54F9" w:rsidRDefault="009F2969" w:rsidP="009F2969">
      <w:pPr>
        <w:ind w:firstLineChars="200" w:firstLine="480"/>
        <w:jc w:val="left"/>
        <w:rPr>
          <w:sz w:val="24"/>
          <w:szCs w:val="24"/>
        </w:rPr>
      </w:pPr>
      <w:r w:rsidRPr="000B54F9">
        <w:rPr>
          <w:rFonts w:hint="eastAsia"/>
          <w:sz w:val="24"/>
          <w:szCs w:val="24"/>
        </w:rPr>
        <w:t>实习期间，学生应格外注意交通安全，保护好自身的财物。</w:t>
      </w:r>
    </w:p>
    <w:p w:rsidR="004A549B" w:rsidRPr="003D41F0" w:rsidRDefault="004A549B" w:rsidP="00D70F31">
      <w:pPr>
        <w:rPr>
          <w:b/>
          <w:sz w:val="32"/>
          <w:szCs w:val="32"/>
        </w:rPr>
      </w:pPr>
      <w:bookmarkStart w:id="0" w:name="_GoBack"/>
      <w:bookmarkEnd w:id="0"/>
    </w:p>
    <w:p w:rsidR="004A549B" w:rsidRPr="00E67020" w:rsidRDefault="004A549B" w:rsidP="00D70F31">
      <w:pPr>
        <w:rPr>
          <w:b/>
          <w:sz w:val="32"/>
          <w:szCs w:val="32"/>
        </w:rPr>
      </w:pPr>
    </w:p>
    <w:sectPr w:rsidR="004A549B" w:rsidRPr="00E67020" w:rsidSect="00B176B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700" w:rsidRDefault="00E20700" w:rsidP="00E67020">
      <w:r>
        <w:separator/>
      </w:r>
    </w:p>
  </w:endnote>
  <w:endnote w:type="continuationSeparator" w:id="0">
    <w:p w:rsidR="00E20700" w:rsidRDefault="00E20700" w:rsidP="00E6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402106"/>
      <w:docPartObj>
        <w:docPartGallery w:val="Page Numbers (Bottom of Page)"/>
        <w:docPartUnique/>
      </w:docPartObj>
    </w:sdtPr>
    <w:sdtEndPr/>
    <w:sdtContent>
      <w:p w:rsidR="007E77A8" w:rsidRDefault="00B176B3">
        <w:pPr>
          <w:pStyle w:val="a4"/>
          <w:jc w:val="right"/>
        </w:pPr>
        <w:r>
          <w:fldChar w:fldCharType="begin"/>
        </w:r>
        <w:r w:rsidR="007E77A8">
          <w:instrText>PAGE   \* MERGEFORMAT</w:instrText>
        </w:r>
        <w:r>
          <w:fldChar w:fldCharType="separate"/>
        </w:r>
        <w:r w:rsidR="003D41F0" w:rsidRPr="003D41F0">
          <w:rPr>
            <w:noProof/>
            <w:lang w:val="zh-CN"/>
          </w:rPr>
          <w:t>3</w:t>
        </w:r>
        <w:r>
          <w:fldChar w:fldCharType="end"/>
        </w:r>
      </w:p>
    </w:sdtContent>
  </w:sdt>
  <w:p w:rsidR="007E77A8" w:rsidRDefault="007E77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700" w:rsidRDefault="00E20700" w:rsidP="00E67020">
      <w:r>
        <w:separator/>
      </w:r>
    </w:p>
  </w:footnote>
  <w:footnote w:type="continuationSeparator" w:id="0">
    <w:p w:rsidR="00E20700" w:rsidRDefault="00E20700" w:rsidP="00E67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729"/>
    <w:multiLevelType w:val="hybridMultilevel"/>
    <w:tmpl w:val="2DF6AF6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28E314C"/>
    <w:multiLevelType w:val="hybridMultilevel"/>
    <w:tmpl w:val="D6C8706C"/>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43B12B48"/>
    <w:multiLevelType w:val="hybridMultilevel"/>
    <w:tmpl w:val="4AD2D0F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9966DE6"/>
    <w:multiLevelType w:val="hybridMultilevel"/>
    <w:tmpl w:val="154EC51C"/>
    <w:lvl w:ilvl="0" w:tplc="53A2E8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581D12"/>
    <w:multiLevelType w:val="hybridMultilevel"/>
    <w:tmpl w:val="CBA2B048"/>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78942B23"/>
    <w:multiLevelType w:val="hybridMultilevel"/>
    <w:tmpl w:val="2C0ACF4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12E6"/>
    <w:rsid w:val="000148B7"/>
    <w:rsid w:val="0003757F"/>
    <w:rsid w:val="000B54F9"/>
    <w:rsid w:val="000D7A01"/>
    <w:rsid w:val="000D7C0D"/>
    <w:rsid w:val="000F0395"/>
    <w:rsid w:val="001A0264"/>
    <w:rsid w:val="00214072"/>
    <w:rsid w:val="0022485A"/>
    <w:rsid w:val="002560FC"/>
    <w:rsid w:val="00257D30"/>
    <w:rsid w:val="002A1A67"/>
    <w:rsid w:val="002D745F"/>
    <w:rsid w:val="002E7C67"/>
    <w:rsid w:val="003522FB"/>
    <w:rsid w:val="003D41F0"/>
    <w:rsid w:val="004312E6"/>
    <w:rsid w:val="004767EA"/>
    <w:rsid w:val="004A549B"/>
    <w:rsid w:val="004B3460"/>
    <w:rsid w:val="004D452E"/>
    <w:rsid w:val="004E59FE"/>
    <w:rsid w:val="00501AC5"/>
    <w:rsid w:val="0050513F"/>
    <w:rsid w:val="00524C17"/>
    <w:rsid w:val="00566FCF"/>
    <w:rsid w:val="005F15B3"/>
    <w:rsid w:val="0069223E"/>
    <w:rsid w:val="006A4C3C"/>
    <w:rsid w:val="006F63AF"/>
    <w:rsid w:val="007E77A8"/>
    <w:rsid w:val="0080705E"/>
    <w:rsid w:val="00810BBA"/>
    <w:rsid w:val="00873DBB"/>
    <w:rsid w:val="0088763C"/>
    <w:rsid w:val="008F0CBC"/>
    <w:rsid w:val="008F0EDC"/>
    <w:rsid w:val="008F79A4"/>
    <w:rsid w:val="00927A14"/>
    <w:rsid w:val="00936DEB"/>
    <w:rsid w:val="0095119B"/>
    <w:rsid w:val="0098388E"/>
    <w:rsid w:val="009F2969"/>
    <w:rsid w:val="00A01A07"/>
    <w:rsid w:val="00A175AE"/>
    <w:rsid w:val="00A232AA"/>
    <w:rsid w:val="00A759A8"/>
    <w:rsid w:val="00AA67EA"/>
    <w:rsid w:val="00B176B3"/>
    <w:rsid w:val="00B8315C"/>
    <w:rsid w:val="00B96785"/>
    <w:rsid w:val="00BB253A"/>
    <w:rsid w:val="00C0245F"/>
    <w:rsid w:val="00CB75A2"/>
    <w:rsid w:val="00CE4B43"/>
    <w:rsid w:val="00D06436"/>
    <w:rsid w:val="00D3028D"/>
    <w:rsid w:val="00D40763"/>
    <w:rsid w:val="00D70F31"/>
    <w:rsid w:val="00E20700"/>
    <w:rsid w:val="00E568B7"/>
    <w:rsid w:val="00E67020"/>
    <w:rsid w:val="00ED3398"/>
    <w:rsid w:val="00F129C3"/>
    <w:rsid w:val="00F50936"/>
    <w:rsid w:val="00FB2DBF"/>
    <w:rsid w:val="00FE4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6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70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7020"/>
    <w:rPr>
      <w:sz w:val="18"/>
      <w:szCs w:val="18"/>
    </w:rPr>
  </w:style>
  <w:style w:type="paragraph" w:styleId="a4">
    <w:name w:val="footer"/>
    <w:basedOn w:val="a"/>
    <w:link w:val="Char0"/>
    <w:uiPriority w:val="99"/>
    <w:unhideWhenUsed/>
    <w:rsid w:val="00E67020"/>
    <w:pPr>
      <w:tabs>
        <w:tab w:val="center" w:pos="4153"/>
        <w:tab w:val="right" w:pos="8306"/>
      </w:tabs>
      <w:snapToGrid w:val="0"/>
      <w:jc w:val="left"/>
    </w:pPr>
    <w:rPr>
      <w:sz w:val="18"/>
      <w:szCs w:val="18"/>
    </w:rPr>
  </w:style>
  <w:style w:type="character" w:customStyle="1" w:styleId="Char0">
    <w:name w:val="页脚 Char"/>
    <w:basedOn w:val="a0"/>
    <w:link w:val="a4"/>
    <w:uiPriority w:val="99"/>
    <w:rsid w:val="00E67020"/>
    <w:rPr>
      <w:sz w:val="18"/>
      <w:szCs w:val="18"/>
    </w:rPr>
  </w:style>
  <w:style w:type="table" w:styleId="a5">
    <w:name w:val="Table Grid"/>
    <w:basedOn w:val="a1"/>
    <w:uiPriority w:val="39"/>
    <w:rsid w:val="00E6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E6702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
    <w:name w:val="Grid Table 4 Accent 1"/>
    <w:basedOn w:val="a1"/>
    <w:uiPriority w:val="49"/>
    <w:rsid w:val="00E6702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6">
    <w:name w:val="List Paragraph"/>
    <w:basedOn w:val="a"/>
    <w:uiPriority w:val="34"/>
    <w:qFormat/>
    <w:rsid w:val="004E59FE"/>
    <w:pPr>
      <w:ind w:firstLineChars="200" w:firstLine="420"/>
    </w:pPr>
  </w:style>
  <w:style w:type="table" w:customStyle="1" w:styleId="GridTable4Accent5">
    <w:name w:val="Grid Table 4 Accent 5"/>
    <w:basedOn w:val="a1"/>
    <w:uiPriority w:val="49"/>
    <w:rsid w:val="004E59FE"/>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1">
    <w:name w:val="Grid Table 5 Dark Accent 1"/>
    <w:basedOn w:val="a1"/>
    <w:uiPriority w:val="50"/>
    <w:rsid w:val="004E59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01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F8BB7-E19F-4455-A0E3-927EB2CD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3</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微软用户</cp:lastModifiedBy>
  <cp:revision>42</cp:revision>
  <cp:lastPrinted>2016-02-29T05:21:00Z</cp:lastPrinted>
  <dcterms:created xsi:type="dcterms:W3CDTF">2016-01-04T07:13:00Z</dcterms:created>
  <dcterms:modified xsi:type="dcterms:W3CDTF">2017-01-16T00:44:00Z</dcterms:modified>
</cp:coreProperties>
</file>