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5ED1">
      <w:pPr>
        <w:spacing w:after="62" w:afterLines="20" w:line="500" w:lineRule="exact"/>
        <w:ind w:firstLine="1928" w:firstLineChars="800"/>
        <w:rPr>
          <w:szCs w:val="21"/>
        </w:rPr>
      </w:pPr>
      <w:bookmarkStart w:id="0" w:name="_GoBack"/>
      <w:bookmarkEnd w:id="0"/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  <w:lang w:val="en-US" w:eastAsia="zh-CN"/>
        </w:rPr>
        <w:t>体育学第一党</w:t>
      </w:r>
      <w:r>
        <w:rPr>
          <w:rFonts w:hint="eastAsia"/>
          <w:b/>
          <w:sz w:val="24"/>
          <w:u w:val="single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3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36"/>
        <w:gridCol w:w="926"/>
        <w:gridCol w:w="973"/>
        <w:gridCol w:w="1015"/>
        <w:gridCol w:w="1055"/>
        <w:gridCol w:w="899"/>
        <w:gridCol w:w="975"/>
        <w:gridCol w:w="2859"/>
        <w:gridCol w:w="1673"/>
        <w:gridCol w:w="2169"/>
        <w:gridCol w:w="1865"/>
      </w:tblGrid>
      <w:tr w14:paraId="661A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9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D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81E">
            <w:pPr>
              <w:spacing w:line="36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156">
            <w:pPr>
              <w:spacing w:line="36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D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7D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29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829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90B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77D">
            <w:pPr>
              <w:jc w:val="center"/>
              <w:rPr>
                <w:sz w:val="24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BF3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7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6B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C0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70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50D876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2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BC6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732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BB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8CC">
            <w:pPr>
              <w:jc w:val="center"/>
              <w:rPr>
                <w:sz w:val="24"/>
              </w:rPr>
            </w:pPr>
          </w:p>
        </w:tc>
      </w:tr>
      <w:tr w14:paraId="071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283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方依雯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A1DF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体育教育训练学2303班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50EC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2025.06.12/教育学院体育学系学生第一党支部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C94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2026.06.12/董诗妍/席悦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C446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2026.05.12/教育学院体育学系学生第一党支部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660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2025.11.01-11.30，浙江大学党校第四十三期研究生预备党员培训班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4257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82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0CD3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教育学院第25届研博会主席团成员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3FA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2024 全国运动训练竞赛联盟操舞锦标赛大学组甲级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组双人花球、爵士啦 啦操第一名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23-24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学年浙江大学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优秀研究生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优秀研究生干部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五好研究生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24-25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学年浙江大学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优秀研究生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五好研究生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”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DEC4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思想汇报份数：9份</w:t>
            </w:r>
          </w:p>
          <w:p w14:paraId="5A22AC96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每份思想汇报递交时间：</w:t>
            </w:r>
          </w:p>
          <w:p w14:paraId="2F764A31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1.2024.05.08</w:t>
            </w:r>
          </w:p>
          <w:p w14:paraId="6FC0B581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2.2024.09.13</w:t>
            </w:r>
          </w:p>
          <w:p w14:paraId="173A2139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3.2024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12.17</w:t>
            </w:r>
          </w:p>
          <w:p w14:paraId="36AD4FA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4.2025.03.14</w:t>
            </w:r>
          </w:p>
          <w:p w14:paraId="65463C9A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5.2025.06.18</w:t>
            </w:r>
          </w:p>
          <w:p w14:paraId="354633D1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6.2025.09.13</w:t>
            </w:r>
          </w:p>
          <w:p w14:paraId="25E973CF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7.2025.12.18</w:t>
            </w:r>
          </w:p>
          <w:p w14:paraId="646ADD02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8.2026.03.15</w:t>
            </w:r>
          </w:p>
          <w:p w14:paraId="5B40AA40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9.2026.05.31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F8A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审查合格，拟转正</w:t>
            </w:r>
          </w:p>
        </w:tc>
      </w:tr>
      <w:tr w14:paraId="1709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32B1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连梦佳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CA0B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运动训练2302班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4C8D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2025.06.12/教育学院体育学系学生第一党支部 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9ADE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2026.06.12/苏亚婷/潘书杭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DBD4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2026.05.12/教育学院体育学系学生第一党支部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B7C5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2025.11.01-11.30，浙江大学党校第四十三期本科生预备党员培训班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2B9A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4.65/4.12/4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C20C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995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蓝鹰社会实践校级优秀实践团队队员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B10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燕宝奖学金、国家励志奖学金     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00C2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思想汇报份数：9份</w:t>
            </w:r>
          </w:p>
          <w:p w14:paraId="7C4AFBD2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每份思想汇报递交时间：</w:t>
            </w:r>
          </w:p>
          <w:p w14:paraId="50212E8A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1.2024.05.15</w:t>
            </w:r>
          </w:p>
          <w:p w14:paraId="37FB3A7F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2.2024.09.19</w:t>
            </w:r>
          </w:p>
          <w:p w14:paraId="5DDE16D9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3.2024.12.22</w:t>
            </w:r>
          </w:p>
          <w:p w14:paraId="6DAC4662">
            <w:pPr>
              <w:numPr>
                <w:ilvl w:val="0"/>
                <w:numId w:val="1"/>
              </w:num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2025.3.12</w:t>
            </w:r>
          </w:p>
          <w:p w14:paraId="4544B04B">
            <w:pPr>
              <w:numPr>
                <w:ilvl w:val="0"/>
                <w:numId w:val="0"/>
              </w:numPr>
              <w:spacing w:line="360" w:lineRule="atLeast"/>
              <w:ind w:firstLine="420" w:firstLineChars="200"/>
              <w:jc w:val="both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5.2025.06.06</w:t>
            </w:r>
          </w:p>
          <w:p w14:paraId="618A3EB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6.2025.09.28</w:t>
            </w:r>
          </w:p>
          <w:p w14:paraId="5D536A9E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7.2025.12.20</w:t>
            </w:r>
          </w:p>
          <w:p w14:paraId="52C511C7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8.2026.02.27</w:t>
            </w:r>
          </w:p>
          <w:p w14:paraId="0AD4008E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9.2026.05.01</w:t>
            </w:r>
          </w:p>
          <w:p w14:paraId="22AEDA2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E3E1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审查合格，拟转正</w:t>
            </w:r>
          </w:p>
        </w:tc>
      </w:tr>
      <w:tr w14:paraId="509E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902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姬雨田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51FC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运动人体科学2302班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C7B4">
            <w:pPr>
              <w:spacing w:line="360" w:lineRule="atLeast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2025.06.12/教育学院体育学系学生第一党支部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9FE6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2026.06.12/喻文轩/郑彬冰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1F2B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2026.05.12/教育学院体育学系学生第一党支部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FC54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2025.11.01-11.30，浙江大学党校第四十三期研究生预备党员培训班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88A9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E82F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E2B6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2024-2025学年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浙江大学高水平网球队教练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323D">
            <w:pPr>
              <w:spacing w:line="360" w:lineRule="atLeast"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 xml:space="preserve">第二十六届全国大学生网球锦标赛总决赛，男子乙组团体第一名 </w:t>
            </w:r>
          </w:p>
          <w:p w14:paraId="032BE3B3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双打第一名；2025-2026学年获得浙江大学国家奖学金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ACAC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思想汇报份数：19</w:t>
            </w:r>
          </w:p>
          <w:p w14:paraId="2FF107D2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每份思想汇报递交时间：</w:t>
            </w:r>
          </w:p>
          <w:p w14:paraId="35876817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1.2021.12.15</w:t>
            </w:r>
          </w:p>
          <w:p w14:paraId="78C31B51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2.2022.03.23</w:t>
            </w:r>
          </w:p>
          <w:p w14:paraId="6DB5740F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3.2022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.0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6.19</w:t>
            </w:r>
          </w:p>
          <w:p w14:paraId="16F84F75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4.2022.09.19</w:t>
            </w:r>
          </w:p>
          <w:p w14:paraId="0F8FD184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5.2022.12.12</w:t>
            </w:r>
          </w:p>
          <w:p w14:paraId="72F52A74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6.2023.03.15</w:t>
            </w:r>
          </w:p>
          <w:p w14:paraId="7B0B1D4E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7.2023.06.12</w:t>
            </w:r>
          </w:p>
          <w:p w14:paraId="4CCBEB7C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8.2023.09.20</w:t>
            </w:r>
          </w:p>
          <w:p w14:paraId="072853B5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9.2023.12.15</w:t>
            </w:r>
          </w:p>
          <w:p w14:paraId="5ABE1D45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10.2024.03.14</w:t>
            </w:r>
          </w:p>
          <w:p w14:paraId="708F3251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11.2024.06.10</w:t>
            </w:r>
          </w:p>
          <w:p w14:paraId="52BF4818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12.2024.09.19</w:t>
            </w:r>
          </w:p>
          <w:p w14:paraId="6E898A99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13.2024.12.12</w:t>
            </w:r>
          </w:p>
          <w:p w14:paraId="2C8D63B2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14.2025.03.08</w:t>
            </w:r>
          </w:p>
          <w:p w14:paraId="38A879CD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15.2025.06.08</w:t>
            </w:r>
          </w:p>
          <w:p w14:paraId="7CD15F46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16.2025.09.08</w:t>
            </w:r>
          </w:p>
          <w:p w14:paraId="352ECCAB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17.2025.12.08</w:t>
            </w:r>
          </w:p>
          <w:p w14:paraId="3C5A7F18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18.2026.03.08</w:t>
            </w:r>
          </w:p>
          <w:p w14:paraId="71672657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19.2026.06.08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D34A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审查合格，拟转正</w:t>
            </w:r>
          </w:p>
        </w:tc>
      </w:tr>
      <w:tr w14:paraId="2DE83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6A28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杨紫茹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93D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运动训练2201班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A11D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2025.06.12/教育学院体育学系学生第一党支部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D8CC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2026.06.12/聂占国/张睿璇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3437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2026.05.12/教育学院体育学系学生第一党支部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AE9D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2025.11.01-11.30，浙江大学党校第四十三期本科生预备党员培训班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CF0C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4.58/4.20/4.20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25F6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B487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浙江大学足球社团裁委助理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9EA9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2024.10 浙江大学校运会女子3000米第六名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15C001D0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2024.6 浙江大学2024年三好杯足球赛女子组第三名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2023.12 2023年三好杯排球赛事竞赛女子组第一名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2023.11 2023年浙江省青少年校园足球联赛大学女子丁组第一名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B90D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思想汇报份数：10份</w:t>
            </w:r>
          </w:p>
          <w:p w14:paraId="6084F617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每份思想汇报递交时间：</w:t>
            </w:r>
          </w:p>
          <w:p w14:paraId="1765996C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1.2024.03.12</w:t>
            </w:r>
          </w:p>
          <w:p w14:paraId="6FD20350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2.2024.05.18</w:t>
            </w:r>
          </w:p>
          <w:p w14:paraId="35DD26C8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3.2024.08.13</w:t>
            </w:r>
          </w:p>
          <w:p w14:paraId="4C88AF6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4.2024.12.05</w:t>
            </w:r>
          </w:p>
          <w:p w14:paraId="253475F0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5.2025.03.06</w:t>
            </w:r>
          </w:p>
          <w:p w14:paraId="79A8B249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6.2025.06.07</w:t>
            </w:r>
          </w:p>
          <w:p w14:paraId="7804D0DF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7.2025.09.07</w:t>
            </w:r>
          </w:p>
          <w:p w14:paraId="70E94857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8.2025.11.26</w:t>
            </w:r>
          </w:p>
          <w:p w14:paraId="79240508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9.2026.02.27</w:t>
            </w:r>
          </w:p>
          <w:p w14:paraId="4E4C1598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10.2026.05.26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7974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审查合格，拟转正</w:t>
            </w:r>
          </w:p>
        </w:tc>
      </w:tr>
      <w:tr w14:paraId="271A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8D83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徐凯旋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7A302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运</w:t>
            </w: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动人体科学2302班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EE11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2025.06.12/教育学院体育学系学生第一党支部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58C5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2026.06.12/李罗希/张旭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816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2026.05.12/教育学院体育学系学生第一党支部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5C67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2025.11.01-11.30，浙江大学党校第四十三期研究生预备党员培训班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CBE3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32D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3351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体研2302班团支书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05FD">
            <w:pPr>
              <w:numPr>
                <w:ilvl w:val="0"/>
                <w:numId w:val="0"/>
              </w:num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浙江大学优秀研究生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浙江大学“五好”研究生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第三届全国体育科技创新大赛铜奖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B8A7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思想汇报份数：8份</w:t>
            </w:r>
          </w:p>
          <w:p w14:paraId="25610A4A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每份思想汇报递交时间：</w:t>
            </w:r>
          </w:p>
          <w:p w14:paraId="6A69E9DC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1.2024.6.15</w:t>
            </w:r>
          </w:p>
          <w:p w14:paraId="6D1E7724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2.2024.9.15</w:t>
            </w:r>
          </w:p>
          <w:p w14:paraId="22F353D7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3.2024.12.15</w:t>
            </w:r>
          </w:p>
          <w:p w14:paraId="6CE31A7C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4.2025.3.15</w:t>
            </w:r>
          </w:p>
          <w:p w14:paraId="2130A15E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5.2025.6.15</w:t>
            </w:r>
          </w:p>
          <w:p w14:paraId="5260B62F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6.2025.9.15</w:t>
            </w:r>
          </w:p>
          <w:p w14:paraId="154EBB5C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7.2025.12.15</w:t>
            </w:r>
          </w:p>
          <w:p w14:paraId="43DEE4EC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8.2026.3.15</w:t>
            </w:r>
          </w:p>
          <w:p w14:paraId="3B2BCD3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2BD3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审查合格，拟转正</w:t>
            </w:r>
          </w:p>
        </w:tc>
      </w:tr>
      <w:tr w14:paraId="256C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EA7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王思宇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04FA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运动训练2302班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0A2F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2025.06.12/教育学院体育学系学生第一党支部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880E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2026.06.12/雷建彬/王筱涵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F498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2026.05.12/教育学院体育学系学生第一党支部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72DB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2025.11.01-11.30，浙江大学党校第四十三期本科生预备党员培训班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33D9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4.56/4.12/4.28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C584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DF8D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运动训练2302班团支书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B500">
            <w:pPr>
              <w:numPr>
                <w:ilvl w:val="0"/>
                <w:numId w:val="0"/>
              </w:num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第2届中国大学生沙滩足球锦标赛女子组第二名</w:t>
            </w: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2023年浙江省青少年校园足球联赛大学女子丁组第一名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9A08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思想汇报份数：9份</w:t>
            </w:r>
          </w:p>
          <w:p w14:paraId="7913BE7B">
            <w:pPr>
              <w:spacing w:line="360" w:lineRule="atLeast"/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每份思想汇报递交时间：</w:t>
            </w:r>
          </w:p>
          <w:p w14:paraId="4706ADC1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1.2024.05.23</w:t>
            </w:r>
          </w:p>
          <w:p w14:paraId="587EE58C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2.2024.09.13</w:t>
            </w:r>
          </w:p>
          <w:p w14:paraId="0848E10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3.2024</w:t>
            </w:r>
            <w:r>
              <w:rPr>
                <w:rFonts w:hint="default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12.25</w:t>
            </w:r>
          </w:p>
          <w:p w14:paraId="0D539730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4.2025.03.03</w:t>
            </w:r>
          </w:p>
          <w:p w14:paraId="4753F11B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5.2025.06.02</w:t>
            </w:r>
          </w:p>
          <w:p w14:paraId="6AD10E43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6.2025.09.25</w:t>
            </w:r>
          </w:p>
          <w:p w14:paraId="5A973128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7.2025.12.26</w:t>
            </w:r>
          </w:p>
          <w:p w14:paraId="4F78623E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8.2026.03.10</w:t>
            </w:r>
          </w:p>
          <w:p w14:paraId="027AF0B3">
            <w:pPr>
              <w:spacing w:line="360" w:lineRule="atLeast"/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9.2026.06.10</w:t>
            </w:r>
          </w:p>
          <w:p w14:paraId="13A247A5">
            <w:pPr>
              <w:spacing w:line="360" w:lineRule="atLeast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BBC2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审查合格，拟转正</w:t>
            </w:r>
          </w:p>
        </w:tc>
      </w:tr>
    </w:tbl>
    <w:p w14:paraId="15FB5D01">
      <w:pPr>
        <w:spacing w:line="440" w:lineRule="exact"/>
        <w:ind w:left="-178" w:leftChars="-85" w:right="-416" w:rightChars="-198"/>
        <w:rPr>
          <w:rFonts w:hAnsi="宋体"/>
          <w:color w:val="auto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D2A97B"/>
    <w:multiLevelType w:val="singleLevel"/>
    <w:tmpl w:val="70D2A97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6131A"/>
    <w:rsid w:val="3FFD8511"/>
    <w:rsid w:val="56A5280D"/>
    <w:rsid w:val="5A9F13E8"/>
    <w:rsid w:val="5DFFDBEF"/>
    <w:rsid w:val="66D766FF"/>
    <w:rsid w:val="7F675433"/>
    <w:rsid w:val="7FC5550A"/>
    <w:rsid w:val="7FF95389"/>
    <w:rsid w:val="7FFA7EA8"/>
    <w:rsid w:val="CF6ED473"/>
    <w:rsid w:val="E5FD3FF8"/>
    <w:rsid w:val="F77D3F02"/>
    <w:rsid w:val="F7AE4E8E"/>
    <w:rsid w:val="FF4FD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1216</Words>
  <Characters>2333</Characters>
  <Lines>10</Lines>
  <Paragraphs>2</Paragraphs>
  <TotalTime>2</TotalTime>
  <ScaleCrop>false</ScaleCrop>
  <LinksUpToDate>false</LinksUpToDate>
  <CharactersWithSpaces>2352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2022-11-27T23:55:00Z</dcterms:created>
  <dc:creator>Syan</dc:creator>
  <cp:lastModifiedBy>巫微涟</cp:lastModifiedBy>
  <dcterms:modified xsi:type="dcterms:W3CDTF">2026-06-10T08:47:29Z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0F802FE7534D4ACD8FF4AFAD5F91CBEB_13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