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36" w:rsidRPr="00364708" w:rsidRDefault="007C0A36" w:rsidP="007C0A36">
      <w:pPr>
        <w:jc w:val="center"/>
        <w:rPr>
          <w:rFonts w:ascii="Calibri" w:eastAsia="方正小标宋简体" w:hAnsi="Calibri"/>
          <w:kern w:val="0"/>
          <w:sz w:val="36"/>
          <w:szCs w:val="36"/>
        </w:rPr>
      </w:pPr>
      <w:r w:rsidRPr="00364708">
        <w:rPr>
          <w:rFonts w:ascii="Calibri" w:eastAsia="方正小标宋简体" w:hAnsi="Calibri"/>
          <w:kern w:val="0"/>
          <w:sz w:val="36"/>
          <w:szCs w:val="36"/>
        </w:rPr>
        <w:t>201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7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年</w:t>
      </w:r>
      <w:r w:rsidRPr="00364708">
        <w:rPr>
          <w:rFonts w:ascii="Calibri" w:eastAsia="方正小标宋简体" w:hAnsi="Calibri" w:hint="eastAsia"/>
          <w:kern w:val="0"/>
          <w:sz w:val="36"/>
          <w:szCs w:val="36"/>
        </w:rPr>
        <w:t>度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教育学院</w:t>
      </w:r>
      <w:r w:rsidR="002175D0">
        <w:rPr>
          <w:rFonts w:ascii="Calibri" w:eastAsia="方正小标宋简体" w:hAnsi="Calibri"/>
          <w:kern w:val="0"/>
          <w:sz w:val="36"/>
          <w:szCs w:val="36"/>
        </w:rPr>
        <w:t>本科教学改革研究项目</w:t>
      </w:r>
      <w:r w:rsidR="002D5DB2">
        <w:rPr>
          <w:rFonts w:ascii="Calibri" w:eastAsia="方正小标宋简体" w:hAnsi="Calibri"/>
          <w:kern w:val="0"/>
          <w:sz w:val="36"/>
          <w:szCs w:val="36"/>
        </w:rPr>
        <w:t>拟立项项目清单</w:t>
      </w:r>
    </w:p>
    <w:p w:rsidR="007C0A36" w:rsidRDefault="007C0A36" w:rsidP="007C0A36">
      <w:pPr>
        <w:tabs>
          <w:tab w:val="left" w:pos="2715"/>
        </w:tabs>
        <w:spacing w:line="580" w:lineRule="exact"/>
        <w:jc w:val="left"/>
        <w:rPr>
          <w:rFonts w:hAnsi="宋体"/>
          <w:kern w:val="0"/>
          <w:sz w:val="24"/>
        </w:rPr>
      </w:pPr>
    </w:p>
    <w:tbl>
      <w:tblPr>
        <w:tblStyle w:val="a5"/>
        <w:tblW w:w="11732" w:type="dxa"/>
        <w:tblInd w:w="1121" w:type="dxa"/>
        <w:tblLook w:val="04A0"/>
      </w:tblPr>
      <w:tblGrid>
        <w:gridCol w:w="817"/>
        <w:gridCol w:w="3248"/>
        <w:gridCol w:w="1713"/>
        <w:gridCol w:w="1418"/>
        <w:gridCol w:w="1984"/>
        <w:gridCol w:w="2552"/>
      </w:tblGrid>
      <w:tr w:rsidR="0093575A" w:rsidTr="0093575A">
        <w:tc>
          <w:tcPr>
            <w:tcW w:w="817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8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3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2552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项目类别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基于创客教学设计的跨文化双语课程建设</w:t>
            </w:r>
          </w:p>
        </w:tc>
        <w:tc>
          <w:tcPr>
            <w:tcW w:w="1713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郭玉清</w:t>
            </w:r>
          </w:p>
        </w:tc>
        <w:tc>
          <w:tcPr>
            <w:tcW w:w="141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Ted</w:t>
            </w:r>
            <w:r w:rsidRPr="00CD24D4">
              <w:rPr>
                <w:rFonts w:ascii="楷体" w:eastAsia="楷体" w:hAnsi="楷体"/>
                <w:sz w:val="24"/>
              </w:rPr>
              <w:t>.Hall</w:t>
            </w:r>
          </w:p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黄健</w:t>
            </w:r>
          </w:p>
        </w:tc>
        <w:tc>
          <w:tcPr>
            <w:tcW w:w="2552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一般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48" w:type="dxa"/>
          </w:tcPr>
          <w:p w:rsidR="0093575A" w:rsidRPr="00DF376F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DF376F">
              <w:rPr>
                <w:rFonts w:ascii="楷体" w:eastAsia="楷体" w:hAnsi="楷体" w:hint="eastAsia"/>
              </w:rPr>
              <w:t>《运动解剖学》教学创新研究与实践</w:t>
            </w:r>
          </w:p>
        </w:tc>
        <w:tc>
          <w:tcPr>
            <w:tcW w:w="1713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温煦</w:t>
            </w:r>
          </w:p>
        </w:tc>
        <w:tc>
          <w:tcPr>
            <w:tcW w:w="1418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Default="0093575A" w:rsidP="001F0B52">
            <w:pPr>
              <w:rPr>
                <w:rFonts w:ascii="楷体" w:eastAsia="楷体" w:hAnsi="楷体"/>
              </w:rPr>
            </w:pPr>
            <w:r w:rsidRPr="00695C61">
              <w:rPr>
                <w:rFonts w:ascii="楷体" w:eastAsia="楷体" w:hAnsi="楷体" w:hint="eastAsia"/>
              </w:rPr>
              <w:t>杨玉辉</w:t>
            </w:r>
          </w:p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郭伯凯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沈彤辉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</w:tc>
        <w:tc>
          <w:tcPr>
            <w:tcW w:w="2552" w:type="dxa"/>
          </w:tcPr>
          <w:p w:rsidR="0093575A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一般</w:t>
            </w:r>
          </w:p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48" w:type="dxa"/>
          </w:tcPr>
          <w:p w:rsidR="0093575A" w:rsidRPr="00FB5CA4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FB5CA4">
              <w:rPr>
                <w:rFonts w:ascii="楷体" w:eastAsia="楷体" w:hAnsi="楷体" w:hint="eastAsia"/>
                <w:color w:val="000000"/>
                <w:sz w:val="24"/>
              </w:rPr>
              <w:t>互联网时代教学创新与</w:t>
            </w:r>
            <w:r w:rsidRPr="00FB5CA4">
              <w:rPr>
                <w:rFonts w:ascii="楷体" w:eastAsia="楷体" w:hAnsi="楷体" w:hint="eastAsia"/>
                <w:sz w:val="24"/>
              </w:rPr>
              <w:t>课堂教学管理的研究与实践</w:t>
            </w:r>
          </w:p>
        </w:tc>
        <w:tc>
          <w:tcPr>
            <w:tcW w:w="1713" w:type="dxa"/>
          </w:tcPr>
          <w:p w:rsidR="0093575A" w:rsidRPr="00FB5CA4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FB5CA4">
              <w:rPr>
                <w:rFonts w:ascii="楷体" w:eastAsia="楷体" w:hAnsi="楷体"/>
                <w:sz w:val="24"/>
              </w:rPr>
              <w:t>苏建元</w:t>
            </w:r>
          </w:p>
        </w:tc>
        <w:tc>
          <w:tcPr>
            <w:tcW w:w="1418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讲师</w:t>
            </w:r>
          </w:p>
        </w:tc>
        <w:tc>
          <w:tcPr>
            <w:tcW w:w="1984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无</w:t>
            </w:r>
          </w:p>
        </w:tc>
        <w:tc>
          <w:tcPr>
            <w:tcW w:w="2552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一般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48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体育学系理论课实践教学探究</w:t>
            </w:r>
          </w:p>
        </w:tc>
        <w:tc>
          <w:tcPr>
            <w:tcW w:w="1713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周丽君</w:t>
            </w:r>
          </w:p>
        </w:tc>
        <w:tc>
          <w:tcPr>
            <w:tcW w:w="1418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教授</w:t>
            </w:r>
          </w:p>
        </w:tc>
        <w:tc>
          <w:tcPr>
            <w:tcW w:w="1984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林楠</w:t>
            </w:r>
          </w:p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郑元男</w:t>
            </w:r>
          </w:p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高乃春</w:t>
            </w:r>
          </w:p>
        </w:tc>
        <w:tc>
          <w:tcPr>
            <w:tcW w:w="2552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 w:rsidP="001F0B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48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 w:hint="eastAsia"/>
                <w:sz w:val="24"/>
              </w:rPr>
              <w:t>究性实验在大类通识课教学中的应用及效果分析</w:t>
            </w:r>
          </w:p>
        </w:tc>
        <w:tc>
          <w:tcPr>
            <w:tcW w:w="1713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司琦</w:t>
            </w:r>
          </w:p>
        </w:tc>
        <w:tc>
          <w:tcPr>
            <w:tcW w:w="1418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金秋艳（研究生）</w:t>
            </w:r>
          </w:p>
        </w:tc>
        <w:tc>
          <w:tcPr>
            <w:tcW w:w="2552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 w:rsidP="001F0B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48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 w:hint="eastAsia"/>
                <w:sz w:val="24"/>
              </w:rPr>
              <w:t>实证范式下的“教育科学研究方法”本科生课程改革</w:t>
            </w:r>
          </w:p>
        </w:tc>
        <w:tc>
          <w:tcPr>
            <w:tcW w:w="1713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 w:hint="eastAsia"/>
                <w:sz w:val="24"/>
              </w:rPr>
              <w:t>翟俊卿</w:t>
            </w:r>
          </w:p>
        </w:tc>
        <w:tc>
          <w:tcPr>
            <w:tcW w:w="1418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无</w:t>
            </w:r>
          </w:p>
        </w:tc>
        <w:tc>
          <w:tcPr>
            <w:tcW w:w="2552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248" w:type="dxa"/>
          </w:tcPr>
          <w:p w:rsidR="0093575A" w:rsidRPr="002C06F0" w:rsidRDefault="0093575A">
            <w:pPr>
              <w:rPr>
                <w:rFonts w:ascii="楷体" w:eastAsia="楷体" w:hAnsi="楷体"/>
                <w:sz w:val="24"/>
              </w:rPr>
            </w:pPr>
            <w:r w:rsidRPr="002C06F0">
              <w:rPr>
                <w:rFonts w:ascii="楷体" w:eastAsia="楷体" w:hAnsi="楷体" w:hint="eastAsia"/>
                <w:sz w:val="24"/>
              </w:rPr>
              <w:t>基于移动互联网的课堂匿名即时问答与反馈对于教学效果的影响</w:t>
            </w:r>
          </w:p>
        </w:tc>
        <w:tc>
          <w:tcPr>
            <w:tcW w:w="1713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胡亮</w:t>
            </w:r>
          </w:p>
        </w:tc>
        <w:tc>
          <w:tcPr>
            <w:tcW w:w="141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朱丽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</w:tc>
        <w:tc>
          <w:tcPr>
            <w:tcW w:w="2552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重点</w:t>
            </w:r>
          </w:p>
        </w:tc>
      </w:tr>
    </w:tbl>
    <w:p w:rsidR="000477E4" w:rsidRDefault="000477E4"/>
    <w:p w:rsidR="007C0A36" w:rsidRDefault="007C0A36"/>
    <w:sectPr w:rsidR="007C0A36" w:rsidSect="007C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CFE" w:rsidRDefault="00413CFE" w:rsidP="007C0A36">
      <w:r>
        <w:separator/>
      </w:r>
    </w:p>
  </w:endnote>
  <w:endnote w:type="continuationSeparator" w:id="1">
    <w:p w:rsidR="00413CFE" w:rsidRDefault="00413CFE" w:rsidP="007C0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CFE" w:rsidRDefault="00413CFE" w:rsidP="007C0A36">
      <w:r>
        <w:separator/>
      </w:r>
    </w:p>
  </w:footnote>
  <w:footnote w:type="continuationSeparator" w:id="1">
    <w:p w:rsidR="00413CFE" w:rsidRDefault="00413CFE" w:rsidP="007C0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A36"/>
    <w:rsid w:val="000477E4"/>
    <w:rsid w:val="00063562"/>
    <w:rsid w:val="00105A50"/>
    <w:rsid w:val="001E1CC4"/>
    <w:rsid w:val="00216E6C"/>
    <w:rsid w:val="002175D0"/>
    <w:rsid w:val="00291FF1"/>
    <w:rsid w:val="002C06F0"/>
    <w:rsid w:val="002D5DB2"/>
    <w:rsid w:val="002F04B5"/>
    <w:rsid w:val="0030454E"/>
    <w:rsid w:val="003C1E1E"/>
    <w:rsid w:val="00413CFE"/>
    <w:rsid w:val="00470CC4"/>
    <w:rsid w:val="00584153"/>
    <w:rsid w:val="00694DE3"/>
    <w:rsid w:val="00695C61"/>
    <w:rsid w:val="006F7215"/>
    <w:rsid w:val="00713DCA"/>
    <w:rsid w:val="007A210D"/>
    <w:rsid w:val="007B3667"/>
    <w:rsid w:val="007C0A36"/>
    <w:rsid w:val="007D7311"/>
    <w:rsid w:val="0093575A"/>
    <w:rsid w:val="00976AD7"/>
    <w:rsid w:val="009A08AD"/>
    <w:rsid w:val="009B35E6"/>
    <w:rsid w:val="00BE0D62"/>
    <w:rsid w:val="00C16221"/>
    <w:rsid w:val="00CA0C52"/>
    <w:rsid w:val="00CB5197"/>
    <w:rsid w:val="00CB693E"/>
    <w:rsid w:val="00CD24D4"/>
    <w:rsid w:val="00D27DC7"/>
    <w:rsid w:val="00DF376F"/>
    <w:rsid w:val="00E3432B"/>
    <w:rsid w:val="00EC5443"/>
    <w:rsid w:val="00F702FE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A36"/>
    <w:rPr>
      <w:sz w:val="18"/>
      <w:szCs w:val="18"/>
    </w:rPr>
  </w:style>
  <w:style w:type="table" w:styleId="a5">
    <w:name w:val="Table Grid"/>
    <w:basedOn w:val="a1"/>
    <w:uiPriority w:val="59"/>
    <w:rsid w:val="007C0A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2017-06-13T07:56:00Z</dcterms:created>
  <dcterms:modified xsi:type="dcterms:W3CDTF">2017-06-13T07:57:00Z</dcterms:modified>
</cp:coreProperties>
</file>